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5F39" w:rsidRPr="000D2F9B" w:rsidRDefault="00005F39" w:rsidP="00005F39">
      <w:pPr>
        <w:spacing w:before="40" w:after="40" w:line="264" w:lineRule="auto"/>
        <w:jc w:val="center"/>
        <w:rPr>
          <w:rFonts w:ascii="Times New Roman" w:hAnsi="Times New Roman"/>
          <w:b/>
          <w:sz w:val="32"/>
          <w:szCs w:val="32"/>
          <w:lang w:val="sv-SE"/>
        </w:rPr>
      </w:pPr>
      <w:r w:rsidRPr="000D2F9B">
        <w:rPr>
          <w:rFonts w:ascii="Times New Roman" w:hAnsi="Times New Roman"/>
          <w:b/>
          <w:sz w:val="32"/>
          <w:szCs w:val="32"/>
          <w:lang w:val="sv-SE"/>
        </w:rPr>
        <w:t>CHƯƠNG TRÌNH MÔN HỌC</w:t>
      </w:r>
    </w:p>
    <w:p w:rsidR="00005F39" w:rsidRPr="000D2F9B" w:rsidRDefault="00005F39" w:rsidP="00005F39">
      <w:pPr>
        <w:spacing w:before="40" w:after="40" w:line="264" w:lineRule="auto"/>
        <w:jc w:val="both"/>
        <w:rPr>
          <w:rFonts w:ascii="Times New Roman" w:hAnsi="Times New Roman"/>
          <w:sz w:val="25"/>
          <w:szCs w:val="25"/>
          <w:lang w:val="sv-SE"/>
        </w:rPr>
      </w:pPr>
      <w:r w:rsidRPr="000D2F9B">
        <w:rPr>
          <w:rFonts w:ascii="Times New Roman" w:hAnsi="Times New Roman"/>
          <w:b/>
          <w:sz w:val="25"/>
          <w:szCs w:val="25"/>
          <w:lang w:val="sv-SE"/>
        </w:rPr>
        <w:t>Tên môn học</w:t>
      </w:r>
      <w:r w:rsidRPr="000D2F9B">
        <w:rPr>
          <w:rFonts w:ascii="Times New Roman" w:hAnsi="Times New Roman"/>
          <w:sz w:val="25"/>
          <w:szCs w:val="25"/>
          <w:lang w:val="sv-SE"/>
        </w:rPr>
        <w:t xml:space="preserve">: </w:t>
      </w:r>
      <w:r w:rsidRPr="000D2F9B">
        <w:rPr>
          <w:rFonts w:ascii="Times New Roman" w:hAnsi="Times New Roman"/>
          <w:b/>
          <w:sz w:val="25"/>
          <w:szCs w:val="25"/>
          <w:lang w:val="sv-SE"/>
        </w:rPr>
        <w:t>QUẢN TRỊ CHUỖI CUNG ỨNG</w:t>
      </w:r>
    </w:p>
    <w:p w:rsidR="00005F39" w:rsidRPr="000D2F9B" w:rsidRDefault="00005F39" w:rsidP="00005F39">
      <w:pPr>
        <w:spacing w:before="40" w:after="40" w:line="264" w:lineRule="auto"/>
        <w:jc w:val="both"/>
        <w:rPr>
          <w:rFonts w:ascii="Times New Roman" w:hAnsi="Times New Roman"/>
          <w:sz w:val="25"/>
          <w:szCs w:val="25"/>
          <w:lang w:val="sv-SE"/>
        </w:rPr>
      </w:pPr>
      <w:r w:rsidRPr="000D2F9B">
        <w:rPr>
          <w:rFonts w:ascii="Times New Roman" w:hAnsi="Times New Roman"/>
          <w:b/>
          <w:sz w:val="25"/>
          <w:szCs w:val="25"/>
          <w:lang w:val="sv-SE"/>
        </w:rPr>
        <w:t>Mã môn học</w:t>
      </w:r>
      <w:r w:rsidRPr="000D2F9B">
        <w:rPr>
          <w:rFonts w:ascii="Times New Roman" w:hAnsi="Times New Roman"/>
          <w:sz w:val="25"/>
          <w:szCs w:val="25"/>
          <w:lang w:val="sv-SE"/>
        </w:rPr>
        <w:t xml:space="preserve">: </w:t>
      </w:r>
      <w:r w:rsidRPr="000D2F9B">
        <w:rPr>
          <w:rFonts w:ascii="Times New Roman" w:hAnsi="Times New Roman"/>
          <w:b/>
          <w:sz w:val="25"/>
          <w:szCs w:val="25"/>
          <w:lang w:val="sv-SE"/>
        </w:rPr>
        <w:t>KTC285</w:t>
      </w:r>
    </w:p>
    <w:p w:rsidR="00005F39" w:rsidRPr="000D2F9B" w:rsidRDefault="00005F39" w:rsidP="00005F39">
      <w:pPr>
        <w:spacing w:before="40" w:after="40" w:line="264" w:lineRule="auto"/>
        <w:jc w:val="both"/>
        <w:rPr>
          <w:rFonts w:ascii="Times New Roman" w:hAnsi="Times New Roman"/>
          <w:sz w:val="25"/>
          <w:szCs w:val="25"/>
          <w:lang w:val="sv-SE"/>
        </w:rPr>
      </w:pPr>
      <w:r w:rsidRPr="000D2F9B">
        <w:rPr>
          <w:rFonts w:ascii="Times New Roman" w:hAnsi="Times New Roman"/>
          <w:b/>
          <w:sz w:val="25"/>
          <w:szCs w:val="25"/>
          <w:lang w:val="sv-SE"/>
        </w:rPr>
        <w:t>Thời gian thực hiện môn học</w:t>
      </w:r>
      <w:r w:rsidRPr="000D2F9B">
        <w:rPr>
          <w:rFonts w:ascii="Times New Roman" w:hAnsi="Times New Roman"/>
          <w:sz w:val="25"/>
          <w:szCs w:val="25"/>
          <w:lang w:val="sv-SE"/>
        </w:rPr>
        <w:t>: 75 giờ;</w:t>
      </w:r>
      <w:r w:rsidRPr="000D2F9B">
        <w:rPr>
          <w:rFonts w:ascii="Times New Roman" w:hAnsi="Times New Roman"/>
          <w:sz w:val="25"/>
          <w:szCs w:val="25"/>
          <w:lang w:val="pt-BR"/>
        </w:rPr>
        <w:t xml:space="preserve">  </w:t>
      </w:r>
      <w:r w:rsidRPr="000D2F9B">
        <w:rPr>
          <w:rFonts w:ascii="Times New Roman" w:hAnsi="Times New Roman"/>
          <w:sz w:val="25"/>
          <w:szCs w:val="25"/>
          <w:lang w:val="sv-SE"/>
        </w:rPr>
        <w:t xml:space="preserve">(Lý thuyết: 13 giờ; </w:t>
      </w:r>
      <w:r w:rsidRPr="000D2F9B">
        <w:rPr>
          <w:rFonts w:ascii="Times New Roman" w:hAnsi="Times New Roman"/>
          <w:sz w:val="25"/>
          <w:szCs w:val="25"/>
          <w:lang w:val="pt-BR"/>
        </w:rPr>
        <w:t>Thực hành</w:t>
      </w:r>
      <w:r w:rsidRPr="000D2F9B">
        <w:rPr>
          <w:rFonts w:ascii="Times New Roman" w:hAnsi="Times New Roman"/>
          <w:bCs/>
          <w:sz w:val="25"/>
          <w:szCs w:val="25"/>
          <w:lang w:val="pt-BR"/>
        </w:rPr>
        <w:t>, thí nghiệm, thảo luận, bài tập</w:t>
      </w:r>
      <w:r w:rsidRPr="000D2F9B">
        <w:rPr>
          <w:rFonts w:ascii="Times New Roman" w:hAnsi="Times New Roman"/>
          <w:sz w:val="25"/>
          <w:szCs w:val="25"/>
          <w:lang w:val="pt-BR"/>
        </w:rPr>
        <w:t xml:space="preserve">: 60 giờ; </w:t>
      </w:r>
      <w:r w:rsidRPr="000D2F9B">
        <w:rPr>
          <w:rFonts w:ascii="Times New Roman" w:hAnsi="Times New Roman"/>
          <w:sz w:val="25"/>
          <w:szCs w:val="25"/>
          <w:lang w:val="sv-SE"/>
        </w:rPr>
        <w:t>Kiểm tra: 2 giờ)</w:t>
      </w:r>
    </w:p>
    <w:p w:rsidR="00005F39" w:rsidRPr="000D2F9B" w:rsidRDefault="00005F39" w:rsidP="00005F39">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I. VỊ TRÍ, TÍNH CHẤT MÔN HỌC:</w:t>
      </w:r>
    </w:p>
    <w:p w:rsidR="00005F39" w:rsidRPr="000D2F9B" w:rsidRDefault="00005F39" w:rsidP="00005F39">
      <w:pPr>
        <w:spacing w:before="40" w:after="40" w:line="264" w:lineRule="auto"/>
        <w:jc w:val="both"/>
        <w:rPr>
          <w:rFonts w:ascii="Times New Roman" w:hAnsi="Times New Roman"/>
          <w:sz w:val="25"/>
          <w:szCs w:val="25"/>
          <w:lang w:val="pt-BR"/>
        </w:rPr>
      </w:pPr>
      <w:r w:rsidRPr="000D2F9B">
        <w:rPr>
          <w:rFonts w:ascii="Times New Roman" w:hAnsi="Times New Roman"/>
          <w:b/>
          <w:sz w:val="25"/>
          <w:szCs w:val="25"/>
          <w:lang w:val="pt-BR"/>
        </w:rPr>
        <w:t>- Vị trí:</w:t>
      </w:r>
      <w:r w:rsidRPr="000D2F9B">
        <w:rPr>
          <w:rFonts w:ascii="Times New Roman" w:hAnsi="Times New Roman"/>
          <w:sz w:val="25"/>
          <w:szCs w:val="25"/>
          <w:lang w:val="pt-BR"/>
        </w:rPr>
        <w:t xml:space="preserve"> Môn học quản trị chuỗi cung ứng thuộc nhóm các môn chuyên môn của nghành quản trị doanh nghiệp vừa và nhỏ được bố trí giảng dạy song song với các môn học cơ sở. </w:t>
      </w:r>
    </w:p>
    <w:p w:rsidR="00005F39" w:rsidRPr="000D2F9B" w:rsidRDefault="00005F39" w:rsidP="00005F39">
      <w:pPr>
        <w:spacing w:before="40" w:after="40" w:line="264" w:lineRule="auto"/>
        <w:jc w:val="both"/>
        <w:rPr>
          <w:rFonts w:ascii="Times New Roman" w:hAnsi="Times New Roman"/>
          <w:sz w:val="25"/>
          <w:szCs w:val="25"/>
          <w:lang w:val="pt-BR"/>
        </w:rPr>
      </w:pPr>
      <w:r w:rsidRPr="000D2F9B">
        <w:rPr>
          <w:rFonts w:ascii="Times New Roman" w:hAnsi="Times New Roman"/>
          <w:b/>
          <w:sz w:val="25"/>
          <w:szCs w:val="25"/>
          <w:lang w:val="pt-BR"/>
        </w:rPr>
        <w:t>- Tính chất:</w:t>
      </w:r>
      <w:r w:rsidRPr="000D2F9B">
        <w:rPr>
          <w:rFonts w:ascii="Times New Roman" w:hAnsi="Times New Roman"/>
          <w:sz w:val="25"/>
          <w:szCs w:val="25"/>
          <w:lang w:val="pt-BR"/>
        </w:rPr>
        <w:t xml:space="preserve"> Môn học quản trị chuỗi cung ứng là môn chuyên môn. Mỗi nội dung của môn học vừa mang tính độc lập tương đối, vừa gắn với nhau giúp người học hiểu biết toàn diện về quản trị chuỗi cung ứng của doanh nghiệp.</w:t>
      </w:r>
    </w:p>
    <w:p w:rsidR="00005F39" w:rsidRPr="000D2F9B" w:rsidRDefault="00005F39" w:rsidP="00005F39">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II. MỤC TIÊU MÔN HỌC:</w:t>
      </w:r>
    </w:p>
    <w:p w:rsidR="00005F39" w:rsidRPr="000D2F9B" w:rsidRDefault="00005F39" w:rsidP="00005F39">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 xml:space="preserve">- Kiến thức: </w:t>
      </w:r>
    </w:p>
    <w:p w:rsidR="00005F39" w:rsidRPr="000D2F9B" w:rsidRDefault="00005F39" w:rsidP="00005F39">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Trình bày những kiến thức cơ bản về chuỗi cung ứng.</w:t>
      </w:r>
    </w:p>
    <w:p w:rsidR="00005F39" w:rsidRPr="000D2F9B" w:rsidRDefault="00005F39" w:rsidP="00005F39">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Trình bày cấu hình mạng lưới phân phối.</w:t>
      </w:r>
    </w:p>
    <w:p w:rsidR="00005F39" w:rsidRPr="000D2F9B" w:rsidRDefault="00005F39" w:rsidP="00005F39">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Trình bày kiến thức về quản trị hàng tồn và phân tán rủi ro, tích hợp chuỗi cung ứng.</w:t>
      </w:r>
    </w:p>
    <w:p w:rsidR="00005F39" w:rsidRPr="000D2F9B" w:rsidRDefault="00005F39" w:rsidP="00005F39">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Trình bày chiến lược hậu cần và phân phối trong chuỗi cung ứng.</w:t>
      </w:r>
    </w:p>
    <w:p w:rsidR="00005F39" w:rsidRPr="000D2F9B" w:rsidRDefault="00005F39" w:rsidP="00005F39">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 xml:space="preserve">- Về kỹ năng: </w:t>
      </w:r>
    </w:p>
    <w:p w:rsidR="00005F39" w:rsidRPr="000D2F9B" w:rsidRDefault="00005F39" w:rsidP="00005F39">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Vận dụng kiến thức quản trị chuỗi cung ứng để thiết kế mạng lưới phân phối nhằm tối thiểu hoá chi phí, thiết kế một chiến lược hậu cần.</w:t>
      </w:r>
    </w:p>
    <w:p w:rsidR="00005F39" w:rsidRPr="000D2F9B" w:rsidRDefault="00005F39" w:rsidP="00005F39">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Vận dụng kiến thức quản trị chuỗi cung ứng để làm các bài tập tình huống, các câu hỏi trắc nghiệm.</w:t>
      </w:r>
    </w:p>
    <w:p w:rsidR="00005F39" w:rsidRPr="000D2F9B" w:rsidRDefault="00005F39" w:rsidP="00005F39">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 Năng lực tự chủ và trách nhiệm:</w:t>
      </w:r>
    </w:p>
    <w:p w:rsidR="00005F39" w:rsidRPr="000D2F9B" w:rsidRDefault="00005F39" w:rsidP="00005F39">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Có ý thức học tập theo phương pháp biết suy luận, kết hợp lý luận với thực tiễn.</w:t>
      </w:r>
    </w:p>
    <w:p w:rsidR="00005F39" w:rsidRPr="000D2F9B" w:rsidRDefault="00005F39" w:rsidP="00005F39">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xml:space="preserve">+ Nghiêm túc học tập và nghiên cứu khi xem xét một vấn đề thuộc lĩnh vực quản trị chuỗi cung ứng.  </w:t>
      </w:r>
    </w:p>
    <w:p w:rsidR="00005F39" w:rsidRPr="000D2F9B" w:rsidRDefault="00005F39" w:rsidP="00005F39">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III. NỘI DUNG MÔN HỌC:</w:t>
      </w:r>
    </w:p>
    <w:p w:rsidR="00005F39" w:rsidRPr="000D2F9B" w:rsidRDefault="00005F39" w:rsidP="00005F39">
      <w:pPr>
        <w:spacing w:before="40" w:after="40" w:line="264" w:lineRule="auto"/>
        <w:jc w:val="both"/>
        <w:rPr>
          <w:rFonts w:ascii="Times New Roman" w:hAnsi="Times New Roman"/>
          <w:i/>
          <w:sz w:val="25"/>
          <w:szCs w:val="25"/>
          <w:lang w:val="pt-BR"/>
        </w:rPr>
      </w:pPr>
      <w:r w:rsidRPr="000D2F9B">
        <w:rPr>
          <w:rFonts w:ascii="Times New Roman" w:hAnsi="Times New Roman"/>
          <w:i/>
          <w:sz w:val="25"/>
          <w:szCs w:val="25"/>
          <w:lang w:val="pt-BR"/>
        </w:rPr>
        <w:t>1. Nội dung tổng quát và phân bổ thời gian:</w:t>
      </w:r>
    </w:p>
    <w:tbl>
      <w:tblPr>
        <w:tblW w:w="98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4820"/>
        <w:gridCol w:w="850"/>
        <w:gridCol w:w="993"/>
        <w:gridCol w:w="1701"/>
        <w:gridCol w:w="822"/>
        <w:gridCol w:w="25"/>
      </w:tblGrid>
      <w:tr w:rsidR="00005F39" w:rsidRPr="000D2F9B" w:rsidTr="008B5141">
        <w:trPr>
          <w:tblHeader/>
        </w:trPr>
        <w:tc>
          <w:tcPr>
            <w:tcW w:w="618" w:type="dxa"/>
            <w:vMerge w:val="restart"/>
            <w:vAlign w:val="center"/>
          </w:tcPr>
          <w:p w:rsidR="00005F39" w:rsidRPr="000D2F9B" w:rsidRDefault="00005F39" w:rsidP="008B5141">
            <w:pPr>
              <w:spacing w:before="40" w:after="40" w:line="264" w:lineRule="auto"/>
              <w:jc w:val="center"/>
              <w:rPr>
                <w:rFonts w:ascii="Times New Roman" w:hAnsi="Times New Roman"/>
                <w:b/>
                <w:sz w:val="25"/>
                <w:szCs w:val="25"/>
              </w:rPr>
            </w:pPr>
            <w:r w:rsidRPr="000D2F9B">
              <w:rPr>
                <w:rFonts w:ascii="Times New Roman" w:hAnsi="Times New Roman"/>
                <w:b/>
                <w:sz w:val="25"/>
                <w:szCs w:val="25"/>
              </w:rPr>
              <w:t>Số</w:t>
            </w:r>
          </w:p>
          <w:p w:rsidR="00005F39" w:rsidRPr="000D2F9B" w:rsidRDefault="00005F39" w:rsidP="008B5141">
            <w:pPr>
              <w:spacing w:before="40" w:after="40" w:line="264" w:lineRule="auto"/>
              <w:jc w:val="center"/>
              <w:rPr>
                <w:rFonts w:ascii="Times New Roman" w:hAnsi="Times New Roman"/>
                <w:b/>
                <w:sz w:val="25"/>
                <w:szCs w:val="25"/>
              </w:rPr>
            </w:pPr>
            <w:r w:rsidRPr="000D2F9B">
              <w:rPr>
                <w:rFonts w:ascii="Times New Roman" w:hAnsi="Times New Roman"/>
                <w:b/>
                <w:sz w:val="25"/>
                <w:szCs w:val="25"/>
              </w:rPr>
              <w:t>TT</w:t>
            </w:r>
          </w:p>
        </w:tc>
        <w:tc>
          <w:tcPr>
            <w:tcW w:w="4820" w:type="dxa"/>
            <w:vMerge w:val="restart"/>
            <w:vAlign w:val="center"/>
          </w:tcPr>
          <w:p w:rsidR="00005F39" w:rsidRPr="000D2F9B" w:rsidRDefault="00005F39" w:rsidP="008B5141">
            <w:pPr>
              <w:spacing w:before="40" w:after="40" w:line="264" w:lineRule="auto"/>
              <w:jc w:val="center"/>
              <w:rPr>
                <w:rFonts w:ascii="Times New Roman" w:hAnsi="Times New Roman"/>
                <w:b/>
                <w:sz w:val="25"/>
                <w:szCs w:val="25"/>
              </w:rPr>
            </w:pPr>
            <w:r w:rsidRPr="000D2F9B">
              <w:rPr>
                <w:rFonts w:ascii="Times New Roman" w:hAnsi="Times New Roman"/>
                <w:b/>
                <w:sz w:val="25"/>
                <w:szCs w:val="25"/>
              </w:rPr>
              <w:t>Tên chương mục</w:t>
            </w:r>
          </w:p>
        </w:tc>
        <w:tc>
          <w:tcPr>
            <w:tcW w:w="4391" w:type="dxa"/>
            <w:gridSpan w:val="5"/>
            <w:vAlign w:val="center"/>
          </w:tcPr>
          <w:p w:rsidR="00005F39" w:rsidRPr="000D2F9B" w:rsidRDefault="00005F39" w:rsidP="008B5141">
            <w:pPr>
              <w:spacing w:before="40" w:after="40" w:line="264" w:lineRule="auto"/>
              <w:jc w:val="center"/>
              <w:rPr>
                <w:rFonts w:ascii="Times New Roman" w:hAnsi="Times New Roman"/>
                <w:b/>
                <w:sz w:val="25"/>
                <w:szCs w:val="25"/>
              </w:rPr>
            </w:pPr>
            <w:r w:rsidRPr="000D2F9B">
              <w:rPr>
                <w:rFonts w:ascii="Times New Roman" w:hAnsi="Times New Roman"/>
                <w:b/>
                <w:sz w:val="25"/>
                <w:szCs w:val="25"/>
              </w:rPr>
              <w:t>Thời gian (giờ)</w:t>
            </w:r>
          </w:p>
        </w:tc>
      </w:tr>
      <w:tr w:rsidR="00005F39" w:rsidRPr="000D2F9B" w:rsidTr="008B5141">
        <w:trPr>
          <w:gridAfter w:val="1"/>
          <w:wAfter w:w="25" w:type="dxa"/>
          <w:tblHeader/>
        </w:trPr>
        <w:tc>
          <w:tcPr>
            <w:tcW w:w="618" w:type="dxa"/>
            <w:vMerge/>
            <w:tcBorders>
              <w:bottom w:val="single" w:sz="4" w:space="0" w:color="auto"/>
            </w:tcBorders>
            <w:vAlign w:val="center"/>
          </w:tcPr>
          <w:p w:rsidR="00005F39" w:rsidRPr="000D2F9B" w:rsidRDefault="00005F39" w:rsidP="008B5141">
            <w:pPr>
              <w:spacing w:before="40" w:after="40" w:line="264" w:lineRule="auto"/>
              <w:jc w:val="center"/>
              <w:rPr>
                <w:rFonts w:ascii="Times New Roman" w:hAnsi="Times New Roman"/>
                <w:b/>
                <w:sz w:val="25"/>
                <w:szCs w:val="25"/>
              </w:rPr>
            </w:pPr>
          </w:p>
        </w:tc>
        <w:tc>
          <w:tcPr>
            <w:tcW w:w="4820" w:type="dxa"/>
            <w:vMerge/>
            <w:tcBorders>
              <w:bottom w:val="single" w:sz="4" w:space="0" w:color="auto"/>
            </w:tcBorders>
            <w:vAlign w:val="center"/>
          </w:tcPr>
          <w:p w:rsidR="00005F39" w:rsidRPr="000D2F9B" w:rsidRDefault="00005F39" w:rsidP="008B5141">
            <w:pPr>
              <w:spacing w:before="40" w:after="40" w:line="264" w:lineRule="auto"/>
              <w:jc w:val="center"/>
              <w:rPr>
                <w:rFonts w:ascii="Times New Roman" w:hAnsi="Times New Roman"/>
                <w:b/>
                <w:sz w:val="25"/>
                <w:szCs w:val="25"/>
              </w:rPr>
            </w:pPr>
          </w:p>
        </w:tc>
        <w:tc>
          <w:tcPr>
            <w:tcW w:w="850" w:type="dxa"/>
            <w:tcBorders>
              <w:bottom w:val="single" w:sz="4" w:space="0" w:color="auto"/>
            </w:tcBorders>
            <w:vAlign w:val="center"/>
          </w:tcPr>
          <w:p w:rsidR="00005F39" w:rsidRPr="000D2F9B" w:rsidRDefault="00005F39" w:rsidP="008B5141">
            <w:pPr>
              <w:spacing w:before="40" w:after="40" w:line="264" w:lineRule="auto"/>
              <w:jc w:val="center"/>
              <w:rPr>
                <w:rFonts w:ascii="Times New Roman" w:hAnsi="Times New Roman"/>
                <w:b/>
                <w:sz w:val="25"/>
                <w:szCs w:val="25"/>
              </w:rPr>
            </w:pPr>
            <w:r w:rsidRPr="000D2F9B">
              <w:rPr>
                <w:rFonts w:ascii="Times New Roman" w:hAnsi="Times New Roman"/>
                <w:b/>
                <w:sz w:val="25"/>
                <w:szCs w:val="25"/>
              </w:rPr>
              <w:t>Tổng số</w:t>
            </w:r>
          </w:p>
        </w:tc>
        <w:tc>
          <w:tcPr>
            <w:tcW w:w="993" w:type="dxa"/>
            <w:tcBorders>
              <w:bottom w:val="single" w:sz="4" w:space="0" w:color="auto"/>
            </w:tcBorders>
            <w:vAlign w:val="center"/>
          </w:tcPr>
          <w:p w:rsidR="00005F39" w:rsidRPr="000D2F9B" w:rsidRDefault="00005F39" w:rsidP="008B5141">
            <w:pPr>
              <w:spacing w:before="40" w:after="40" w:line="264" w:lineRule="auto"/>
              <w:jc w:val="center"/>
              <w:rPr>
                <w:rFonts w:ascii="Times New Roman" w:hAnsi="Times New Roman"/>
                <w:b/>
                <w:sz w:val="25"/>
                <w:szCs w:val="25"/>
              </w:rPr>
            </w:pPr>
            <w:r w:rsidRPr="000D2F9B">
              <w:rPr>
                <w:rFonts w:ascii="Times New Roman" w:hAnsi="Times New Roman"/>
                <w:b/>
                <w:sz w:val="25"/>
                <w:szCs w:val="25"/>
              </w:rPr>
              <w:t>Lý thuyết</w:t>
            </w:r>
          </w:p>
        </w:tc>
        <w:tc>
          <w:tcPr>
            <w:tcW w:w="1701" w:type="dxa"/>
            <w:tcBorders>
              <w:bottom w:val="single" w:sz="4" w:space="0" w:color="auto"/>
            </w:tcBorders>
            <w:vAlign w:val="center"/>
          </w:tcPr>
          <w:p w:rsidR="00005F39" w:rsidRPr="000D2F9B" w:rsidRDefault="00005F39" w:rsidP="008B5141">
            <w:pPr>
              <w:spacing w:before="40" w:after="40" w:line="252" w:lineRule="auto"/>
              <w:jc w:val="center"/>
              <w:rPr>
                <w:rFonts w:ascii="Times New Roman" w:hAnsi="Times New Roman"/>
                <w:sz w:val="25"/>
                <w:szCs w:val="25"/>
              </w:rPr>
            </w:pPr>
            <w:r w:rsidRPr="000D2F9B">
              <w:rPr>
                <w:rFonts w:ascii="Times New Roman" w:hAnsi="Times New Roman"/>
                <w:sz w:val="25"/>
                <w:szCs w:val="25"/>
              </w:rPr>
              <w:t>Thực hành / thực tập/ thí nghiệm/ bài tập/ thảo luận</w:t>
            </w:r>
          </w:p>
        </w:tc>
        <w:tc>
          <w:tcPr>
            <w:tcW w:w="822" w:type="dxa"/>
            <w:tcBorders>
              <w:bottom w:val="single" w:sz="4" w:space="0" w:color="auto"/>
            </w:tcBorders>
            <w:vAlign w:val="center"/>
          </w:tcPr>
          <w:p w:rsidR="00005F39" w:rsidRPr="000D2F9B" w:rsidRDefault="00005F39" w:rsidP="008B5141">
            <w:pPr>
              <w:spacing w:before="40" w:after="40" w:line="264" w:lineRule="auto"/>
              <w:jc w:val="center"/>
              <w:rPr>
                <w:rFonts w:ascii="Times New Roman" w:hAnsi="Times New Roman"/>
                <w:b/>
                <w:sz w:val="25"/>
                <w:szCs w:val="25"/>
              </w:rPr>
            </w:pPr>
            <w:r w:rsidRPr="000D2F9B">
              <w:rPr>
                <w:rFonts w:ascii="Times New Roman" w:hAnsi="Times New Roman"/>
                <w:b/>
                <w:sz w:val="25"/>
                <w:szCs w:val="25"/>
              </w:rPr>
              <w:t>Kiểm tra</w:t>
            </w:r>
          </w:p>
        </w:tc>
      </w:tr>
      <w:tr w:rsidR="00005F39" w:rsidRPr="000D2F9B" w:rsidTr="008B5141">
        <w:trPr>
          <w:gridAfter w:val="1"/>
          <w:wAfter w:w="25" w:type="dxa"/>
        </w:trPr>
        <w:tc>
          <w:tcPr>
            <w:tcW w:w="618" w:type="dxa"/>
            <w:tcBorders>
              <w:bottom w:val="single" w:sz="4" w:space="0" w:color="000000"/>
            </w:tcBorders>
          </w:tcPr>
          <w:p w:rsidR="00005F39" w:rsidRPr="000D2F9B" w:rsidRDefault="00005F39" w:rsidP="008B5141">
            <w:pPr>
              <w:spacing w:before="40" w:after="40" w:line="264" w:lineRule="auto"/>
              <w:jc w:val="center"/>
              <w:rPr>
                <w:rFonts w:ascii="Times New Roman" w:hAnsi="Times New Roman"/>
                <w:sz w:val="25"/>
                <w:szCs w:val="25"/>
              </w:rPr>
            </w:pPr>
            <w:r w:rsidRPr="000D2F9B">
              <w:rPr>
                <w:rFonts w:ascii="Times New Roman" w:hAnsi="Times New Roman"/>
                <w:sz w:val="25"/>
                <w:szCs w:val="25"/>
              </w:rPr>
              <w:t>I.</w:t>
            </w:r>
          </w:p>
        </w:tc>
        <w:tc>
          <w:tcPr>
            <w:tcW w:w="4820" w:type="dxa"/>
            <w:tcBorders>
              <w:bottom w:val="single" w:sz="4" w:space="0" w:color="000000"/>
            </w:tcBorders>
          </w:tcPr>
          <w:p w:rsidR="00005F39" w:rsidRPr="000D2F9B" w:rsidRDefault="00005F39" w:rsidP="008B5141">
            <w:pPr>
              <w:spacing w:before="40" w:after="40" w:line="264" w:lineRule="auto"/>
              <w:jc w:val="both"/>
              <w:rPr>
                <w:rFonts w:ascii="Times New Roman" w:hAnsi="Times New Roman"/>
                <w:b/>
                <w:sz w:val="25"/>
                <w:szCs w:val="25"/>
              </w:rPr>
            </w:pPr>
            <w:r w:rsidRPr="000D2F9B">
              <w:rPr>
                <w:rFonts w:ascii="Times New Roman" w:hAnsi="Times New Roman"/>
                <w:b/>
                <w:sz w:val="25"/>
                <w:szCs w:val="25"/>
              </w:rPr>
              <w:t>Chương 1:Những vấn đề cơ bản về quản trị chuỗi cung ứng</w:t>
            </w:r>
          </w:p>
          <w:p w:rsidR="00005F39" w:rsidRPr="000D2F9B" w:rsidRDefault="00005F39" w:rsidP="008B5141">
            <w:pPr>
              <w:spacing w:before="40" w:after="40" w:line="264" w:lineRule="auto"/>
              <w:jc w:val="both"/>
              <w:rPr>
                <w:rFonts w:ascii="Times New Roman" w:hAnsi="Times New Roman"/>
                <w:sz w:val="25"/>
                <w:szCs w:val="25"/>
              </w:rPr>
            </w:pPr>
            <w:r w:rsidRPr="000D2F9B">
              <w:rPr>
                <w:rFonts w:ascii="Times New Roman" w:hAnsi="Times New Roman"/>
                <w:sz w:val="25"/>
                <w:szCs w:val="25"/>
              </w:rPr>
              <w:t>1.1Giới thiệu tổng quan về quản trị chuỗi cung ứng.</w:t>
            </w:r>
          </w:p>
          <w:p w:rsidR="00005F39" w:rsidRPr="000D2F9B" w:rsidRDefault="00005F39" w:rsidP="008B5141">
            <w:pPr>
              <w:spacing w:before="40" w:after="40" w:line="264" w:lineRule="auto"/>
              <w:jc w:val="both"/>
              <w:rPr>
                <w:rFonts w:ascii="Times New Roman" w:hAnsi="Times New Roman"/>
                <w:sz w:val="25"/>
                <w:szCs w:val="25"/>
              </w:rPr>
            </w:pPr>
            <w:r w:rsidRPr="000D2F9B">
              <w:rPr>
                <w:rFonts w:ascii="Times New Roman" w:hAnsi="Times New Roman"/>
                <w:sz w:val="25"/>
                <w:szCs w:val="25"/>
              </w:rPr>
              <w:lastRenderedPageBreak/>
              <w:t>1.2.Kênh phân phối.</w:t>
            </w:r>
          </w:p>
          <w:p w:rsidR="00005F39" w:rsidRPr="000D2F9B" w:rsidRDefault="00005F39" w:rsidP="008B5141">
            <w:pPr>
              <w:spacing w:before="40" w:after="40" w:line="264" w:lineRule="auto"/>
              <w:jc w:val="both"/>
              <w:rPr>
                <w:rFonts w:ascii="Times New Roman" w:hAnsi="Times New Roman"/>
                <w:sz w:val="25"/>
                <w:szCs w:val="25"/>
              </w:rPr>
            </w:pPr>
            <w:r w:rsidRPr="000D2F9B">
              <w:rPr>
                <w:rFonts w:ascii="Times New Roman" w:hAnsi="Times New Roman"/>
                <w:sz w:val="25"/>
                <w:szCs w:val="25"/>
              </w:rPr>
              <w:t>1.3.Khách hàng</w:t>
            </w:r>
          </w:p>
          <w:p w:rsidR="00005F39" w:rsidRPr="000D2F9B" w:rsidRDefault="00005F39" w:rsidP="008B5141">
            <w:pPr>
              <w:spacing w:before="40" w:after="40" w:line="264" w:lineRule="auto"/>
              <w:jc w:val="both"/>
              <w:rPr>
                <w:rFonts w:ascii="Times New Roman" w:hAnsi="Times New Roman"/>
                <w:sz w:val="25"/>
                <w:szCs w:val="25"/>
              </w:rPr>
            </w:pPr>
            <w:r w:rsidRPr="000D2F9B">
              <w:rPr>
                <w:rFonts w:ascii="Times New Roman" w:hAnsi="Times New Roman"/>
                <w:sz w:val="25"/>
                <w:szCs w:val="25"/>
              </w:rPr>
              <w:t>1.3.1.Khách hàng tiêu dùng.</w:t>
            </w:r>
          </w:p>
          <w:p w:rsidR="00005F39" w:rsidRPr="000D2F9B" w:rsidRDefault="00005F39" w:rsidP="008B5141">
            <w:pPr>
              <w:spacing w:before="40" w:after="40" w:line="264" w:lineRule="auto"/>
              <w:jc w:val="both"/>
              <w:rPr>
                <w:rFonts w:ascii="Times New Roman" w:hAnsi="Times New Roman"/>
                <w:sz w:val="25"/>
                <w:szCs w:val="25"/>
              </w:rPr>
            </w:pPr>
            <w:r w:rsidRPr="000D2F9B">
              <w:rPr>
                <w:rFonts w:ascii="Times New Roman" w:hAnsi="Times New Roman"/>
                <w:sz w:val="25"/>
                <w:szCs w:val="25"/>
              </w:rPr>
              <w:t>1.3.2. Khách hàng doanh nghiệp.</w:t>
            </w:r>
          </w:p>
          <w:p w:rsidR="00005F39" w:rsidRPr="000D2F9B" w:rsidRDefault="00005F39" w:rsidP="008B5141">
            <w:pPr>
              <w:spacing w:before="40" w:after="40" w:line="264" w:lineRule="auto"/>
              <w:jc w:val="both"/>
              <w:rPr>
                <w:rFonts w:ascii="Times New Roman" w:hAnsi="Times New Roman"/>
                <w:sz w:val="25"/>
                <w:szCs w:val="25"/>
              </w:rPr>
            </w:pPr>
            <w:r w:rsidRPr="000D2F9B">
              <w:rPr>
                <w:rFonts w:ascii="Times New Roman" w:hAnsi="Times New Roman"/>
                <w:sz w:val="25"/>
                <w:szCs w:val="25"/>
              </w:rPr>
              <w:t>1.3.3.Sản phẩm.</w:t>
            </w:r>
          </w:p>
        </w:tc>
        <w:tc>
          <w:tcPr>
            <w:tcW w:w="850" w:type="dxa"/>
            <w:tcBorders>
              <w:bottom w:val="single" w:sz="4" w:space="0" w:color="000000"/>
            </w:tcBorders>
          </w:tcPr>
          <w:p w:rsidR="00005F39" w:rsidRPr="000D2F9B" w:rsidRDefault="00005F39" w:rsidP="008B5141">
            <w:pPr>
              <w:spacing w:before="40" w:after="40" w:line="264" w:lineRule="auto"/>
              <w:jc w:val="center"/>
              <w:rPr>
                <w:rFonts w:ascii="Times New Roman" w:hAnsi="Times New Roman"/>
                <w:sz w:val="25"/>
                <w:szCs w:val="25"/>
              </w:rPr>
            </w:pPr>
            <w:r w:rsidRPr="000D2F9B">
              <w:rPr>
                <w:rFonts w:ascii="Times New Roman" w:hAnsi="Times New Roman"/>
                <w:sz w:val="25"/>
                <w:szCs w:val="25"/>
              </w:rPr>
              <w:lastRenderedPageBreak/>
              <w:t>12</w:t>
            </w:r>
          </w:p>
        </w:tc>
        <w:tc>
          <w:tcPr>
            <w:tcW w:w="993" w:type="dxa"/>
            <w:tcBorders>
              <w:bottom w:val="single" w:sz="4" w:space="0" w:color="000000"/>
            </w:tcBorders>
          </w:tcPr>
          <w:p w:rsidR="00005F39" w:rsidRPr="000D2F9B" w:rsidRDefault="00005F39" w:rsidP="008B5141">
            <w:pPr>
              <w:spacing w:before="40" w:after="40" w:line="264" w:lineRule="auto"/>
              <w:jc w:val="center"/>
              <w:rPr>
                <w:rFonts w:ascii="Times New Roman" w:hAnsi="Times New Roman"/>
                <w:sz w:val="25"/>
                <w:szCs w:val="25"/>
              </w:rPr>
            </w:pPr>
            <w:r w:rsidRPr="000D2F9B">
              <w:rPr>
                <w:rFonts w:ascii="Times New Roman" w:hAnsi="Times New Roman"/>
                <w:sz w:val="25"/>
                <w:szCs w:val="25"/>
              </w:rPr>
              <w:t>2</w:t>
            </w:r>
          </w:p>
        </w:tc>
        <w:tc>
          <w:tcPr>
            <w:tcW w:w="1701" w:type="dxa"/>
            <w:tcBorders>
              <w:bottom w:val="single" w:sz="4" w:space="0" w:color="000000"/>
            </w:tcBorders>
          </w:tcPr>
          <w:p w:rsidR="00005F39" w:rsidRPr="000D2F9B" w:rsidRDefault="00005F39" w:rsidP="008B5141">
            <w:pPr>
              <w:spacing w:before="40" w:after="40" w:line="264" w:lineRule="auto"/>
              <w:jc w:val="center"/>
              <w:rPr>
                <w:rFonts w:ascii="Times New Roman" w:hAnsi="Times New Roman"/>
                <w:sz w:val="25"/>
                <w:szCs w:val="25"/>
              </w:rPr>
            </w:pPr>
            <w:r w:rsidRPr="000D2F9B">
              <w:rPr>
                <w:rFonts w:ascii="Times New Roman" w:hAnsi="Times New Roman"/>
                <w:sz w:val="25"/>
                <w:szCs w:val="25"/>
              </w:rPr>
              <w:t>10</w:t>
            </w:r>
          </w:p>
        </w:tc>
        <w:tc>
          <w:tcPr>
            <w:tcW w:w="822" w:type="dxa"/>
            <w:tcBorders>
              <w:bottom w:val="single" w:sz="4" w:space="0" w:color="000000"/>
            </w:tcBorders>
          </w:tcPr>
          <w:p w:rsidR="00005F39" w:rsidRPr="000D2F9B" w:rsidRDefault="00005F39" w:rsidP="008B5141">
            <w:pPr>
              <w:spacing w:before="40" w:after="40" w:line="264" w:lineRule="auto"/>
              <w:jc w:val="center"/>
              <w:rPr>
                <w:rFonts w:ascii="Times New Roman" w:hAnsi="Times New Roman"/>
                <w:sz w:val="25"/>
                <w:szCs w:val="25"/>
              </w:rPr>
            </w:pPr>
          </w:p>
        </w:tc>
      </w:tr>
      <w:tr w:rsidR="00005F39" w:rsidRPr="000D2F9B" w:rsidTr="008B5141">
        <w:trPr>
          <w:gridAfter w:val="1"/>
          <w:wAfter w:w="25" w:type="dxa"/>
        </w:trPr>
        <w:tc>
          <w:tcPr>
            <w:tcW w:w="618" w:type="dxa"/>
            <w:tcBorders>
              <w:top w:val="single" w:sz="4" w:space="0" w:color="000000"/>
              <w:bottom w:val="single" w:sz="4" w:space="0" w:color="auto"/>
            </w:tcBorders>
          </w:tcPr>
          <w:p w:rsidR="00005F39" w:rsidRPr="000D2F9B" w:rsidRDefault="00005F39" w:rsidP="008B5141">
            <w:pPr>
              <w:spacing w:before="40" w:after="40" w:line="264" w:lineRule="auto"/>
              <w:jc w:val="center"/>
              <w:rPr>
                <w:rFonts w:ascii="Times New Roman" w:hAnsi="Times New Roman"/>
                <w:sz w:val="25"/>
                <w:szCs w:val="25"/>
              </w:rPr>
            </w:pPr>
            <w:r w:rsidRPr="000D2F9B">
              <w:rPr>
                <w:rFonts w:ascii="Times New Roman" w:hAnsi="Times New Roman"/>
                <w:sz w:val="25"/>
                <w:szCs w:val="25"/>
              </w:rPr>
              <w:lastRenderedPageBreak/>
              <w:t>II.</w:t>
            </w:r>
          </w:p>
        </w:tc>
        <w:tc>
          <w:tcPr>
            <w:tcW w:w="4820" w:type="dxa"/>
            <w:tcBorders>
              <w:top w:val="single" w:sz="4" w:space="0" w:color="000000"/>
              <w:bottom w:val="single" w:sz="4" w:space="0" w:color="auto"/>
            </w:tcBorders>
          </w:tcPr>
          <w:p w:rsidR="00005F39" w:rsidRPr="000D2F9B" w:rsidRDefault="00005F39" w:rsidP="008B5141">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 xml:space="preserve"> Chương 2: Marketing trong chuỗi cung ứng</w:t>
            </w:r>
          </w:p>
          <w:p w:rsidR="00005F39" w:rsidRPr="000D2F9B" w:rsidRDefault="00005F39" w:rsidP="008B5141">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2.1.Phân khúc thị trường.</w:t>
            </w:r>
          </w:p>
          <w:p w:rsidR="00005F39" w:rsidRPr="000D2F9B" w:rsidRDefault="00005F39" w:rsidP="008B5141">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2.2.Thị trường mục tiêu.</w:t>
            </w:r>
          </w:p>
          <w:p w:rsidR="00005F39" w:rsidRPr="000D2F9B" w:rsidRDefault="00005F39" w:rsidP="008B5141">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2.3.Chiến lược marketing.</w:t>
            </w:r>
          </w:p>
          <w:p w:rsidR="00005F39" w:rsidRPr="000D2F9B" w:rsidRDefault="00005F39" w:rsidP="008B5141">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2.4.Sản phẩm.</w:t>
            </w:r>
          </w:p>
          <w:p w:rsidR="00005F39" w:rsidRPr="000D2F9B" w:rsidRDefault="00005F39" w:rsidP="008B5141">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2.5. Tiếp thị.</w:t>
            </w:r>
          </w:p>
          <w:p w:rsidR="00005F39" w:rsidRPr="000D2F9B" w:rsidRDefault="00005F39" w:rsidP="008B5141">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2.6. Kênh phân phối.</w:t>
            </w:r>
          </w:p>
          <w:p w:rsidR="00005F39" w:rsidRPr="000D2F9B" w:rsidRDefault="00005F39" w:rsidP="008B5141">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2.7.Giá.</w:t>
            </w:r>
          </w:p>
          <w:p w:rsidR="00005F39" w:rsidRPr="000D2F9B" w:rsidRDefault="00005F39" w:rsidP="008B5141">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2.8. Trưng bài và bán hàng, quan hệ công chúng.</w:t>
            </w:r>
          </w:p>
        </w:tc>
        <w:tc>
          <w:tcPr>
            <w:tcW w:w="850" w:type="dxa"/>
            <w:tcBorders>
              <w:top w:val="single" w:sz="4" w:space="0" w:color="000000"/>
              <w:bottom w:val="single" w:sz="4" w:space="0" w:color="auto"/>
            </w:tcBorders>
          </w:tcPr>
          <w:p w:rsidR="00005F39" w:rsidRPr="000D2F9B" w:rsidRDefault="00005F39" w:rsidP="008B5141">
            <w:pPr>
              <w:spacing w:before="40" w:after="40" w:line="264" w:lineRule="auto"/>
              <w:jc w:val="center"/>
              <w:rPr>
                <w:rFonts w:ascii="Times New Roman" w:hAnsi="Times New Roman"/>
                <w:sz w:val="25"/>
                <w:szCs w:val="25"/>
                <w:lang w:val="pt-BR"/>
              </w:rPr>
            </w:pPr>
            <w:r w:rsidRPr="000D2F9B">
              <w:rPr>
                <w:rFonts w:ascii="Times New Roman" w:hAnsi="Times New Roman"/>
                <w:sz w:val="25"/>
                <w:szCs w:val="25"/>
                <w:lang w:val="pt-BR"/>
              </w:rPr>
              <w:t>12</w:t>
            </w:r>
          </w:p>
        </w:tc>
        <w:tc>
          <w:tcPr>
            <w:tcW w:w="993" w:type="dxa"/>
            <w:tcBorders>
              <w:top w:val="single" w:sz="4" w:space="0" w:color="000000"/>
              <w:bottom w:val="single" w:sz="4" w:space="0" w:color="auto"/>
            </w:tcBorders>
          </w:tcPr>
          <w:p w:rsidR="00005F39" w:rsidRPr="000D2F9B" w:rsidRDefault="00005F39" w:rsidP="008B5141">
            <w:pPr>
              <w:spacing w:before="40" w:after="40" w:line="264" w:lineRule="auto"/>
              <w:jc w:val="center"/>
              <w:rPr>
                <w:rFonts w:ascii="Times New Roman" w:hAnsi="Times New Roman"/>
                <w:sz w:val="25"/>
                <w:szCs w:val="25"/>
                <w:lang w:val="pt-BR"/>
              </w:rPr>
            </w:pPr>
            <w:r w:rsidRPr="000D2F9B">
              <w:rPr>
                <w:rFonts w:ascii="Times New Roman" w:hAnsi="Times New Roman"/>
                <w:sz w:val="25"/>
                <w:szCs w:val="25"/>
                <w:lang w:val="pt-BR"/>
              </w:rPr>
              <w:t>2</w:t>
            </w:r>
          </w:p>
        </w:tc>
        <w:tc>
          <w:tcPr>
            <w:tcW w:w="1701" w:type="dxa"/>
            <w:tcBorders>
              <w:top w:val="single" w:sz="4" w:space="0" w:color="000000"/>
              <w:bottom w:val="single" w:sz="4" w:space="0" w:color="auto"/>
            </w:tcBorders>
          </w:tcPr>
          <w:p w:rsidR="00005F39" w:rsidRPr="000D2F9B" w:rsidRDefault="00005F39" w:rsidP="008B5141">
            <w:pPr>
              <w:spacing w:before="40" w:after="40" w:line="264" w:lineRule="auto"/>
              <w:jc w:val="center"/>
              <w:rPr>
                <w:rFonts w:ascii="Times New Roman" w:hAnsi="Times New Roman"/>
                <w:sz w:val="25"/>
                <w:szCs w:val="25"/>
                <w:lang w:val="pt-BR"/>
              </w:rPr>
            </w:pPr>
            <w:r w:rsidRPr="000D2F9B">
              <w:rPr>
                <w:rFonts w:ascii="Times New Roman" w:hAnsi="Times New Roman"/>
                <w:sz w:val="25"/>
                <w:szCs w:val="25"/>
                <w:lang w:val="pt-BR"/>
              </w:rPr>
              <w:t>10</w:t>
            </w:r>
          </w:p>
        </w:tc>
        <w:tc>
          <w:tcPr>
            <w:tcW w:w="822" w:type="dxa"/>
            <w:tcBorders>
              <w:top w:val="single" w:sz="4" w:space="0" w:color="000000"/>
              <w:bottom w:val="single" w:sz="4" w:space="0" w:color="auto"/>
            </w:tcBorders>
          </w:tcPr>
          <w:p w:rsidR="00005F39" w:rsidRPr="000D2F9B" w:rsidRDefault="00005F39" w:rsidP="008B5141">
            <w:pPr>
              <w:spacing w:before="40" w:after="40" w:line="264" w:lineRule="auto"/>
              <w:jc w:val="center"/>
              <w:rPr>
                <w:rFonts w:ascii="Times New Roman" w:hAnsi="Times New Roman"/>
                <w:sz w:val="25"/>
                <w:szCs w:val="25"/>
                <w:lang w:val="pt-BR"/>
              </w:rPr>
            </w:pPr>
          </w:p>
        </w:tc>
      </w:tr>
      <w:tr w:rsidR="00005F39" w:rsidRPr="000D2F9B" w:rsidTr="008B5141">
        <w:trPr>
          <w:gridAfter w:val="1"/>
          <w:wAfter w:w="25" w:type="dxa"/>
        </w:trPr>
        <w:tc>
          <w:tcPr>
            <w:tcW w:w="618" w:type="dxa"/>
            <w:tcBorders>
              <w:top w:val="single" w:sz="4" w:space="0" w:color="auto"/>
              <w:bottom w:val="single" w:sz="4" w:space="0" w:color="auto"/>
            </w:tcBorders>
          </w:tcPr>
          <w:p w:rsidR="00005F39" w:rsidRPr="000D2F9B" w:rsidRDefault="00005F39" w:rsidP="008B5141">
            <w:pPr>
              <w:spacing w:before="40" w:after="40" w:line="264" w:lineRule="auto"/>
              <w:jc w:val="center"/>
              <w:rPr>
                <w:rFonts w:ascii="Times New Roman" w:hAnsi="Times New Roman"/>
                <w:sz w:val="25"/>
                <w:szCs w:val="25"/>
              </w:rPr>
            </w:pPr>
            <w:r w:rsidRPr="000D2F9B">
              <w:rPr>
                <w:rFonts w:ascii="Times New Roman" w:hAnsi="Times New Roman"/>
                <w:sz w:val="25"/>
                <w:szCs w:val="25"/>
              </w:rPr>
              <w:t>III.</w:t>
            </w:r>
          </w:p>
        </w:tc>
        <w:tc>
          <w:tcPr>
            <w:tcW w:w="4820" w:type="dxa"/>
            <w:tcBorders>
              <w:top w:val="single" w:sz="4" w:space="0" w:color="auto"/>
              <w:bottom w:val="single" w:sz="4" w:space="0" w:color="auto"/>
            </w:tcBorders>
          </w:tcPr>
          <w:p w:rsidR="00005F39" w:rsidRPr="000D2F9B" w:rsidRDefault="00005F39" w:rsidP="008B5141">
            <w:pPr>
              <w:spacing w:before="40" w:after="40" w:line="264" w:lineRule="auto"/>
              <w:jc w:val="both"/>
              <w:rPr>
                <w:rFonts w:ascii="Times New Roman" w:hAnsi="Times New Roman"/>
                <w:b/>
                <w:sz w:val="25"/>
                <w:szCs w:val="25"/>
                <w:lang w:val="pt-BR"/>
              </w:rPr>
            </w:pPr>
            <w:r w:rsidRPr="000D2F9B">
              <w:rPr>
                <w:rFonts w:ascii="Times New Roman" w:hAnsi="Times New Roman"/>
                <w:b/>
                <w:sz w:val="25"/>
                <w:szCs w:val="25"/>
                <w:lang w:val="pt-BR"/>
              </w:rPr>
              <w:t>Chương 3: Vận tải trong chuỗi cung ứng</w:t>
            </w:r>
          </w:p>
          <w:p w:rsidR="00005F39" w:rsidRPr="000D2F9B" w:rsidRDefault="00005F39" w:rsidP="008B5141">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3.1.Giới thiệu chung về vận tải trong chuỗi cung ứng.</w:t>
            </w:r>
          </w:p>
          <w:p w:rsidR="00005F39" w:rsidRPr="000D2F9B" w:rsidRDefault="00005F39" w:rsidP="008B5141">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3.2. Gom hàng và đóng gói.</w:t>
            </w:r>
          </w:p>
          <w:p w:rsidR="00005F39" w:rsidRPr="000D2F9B" w:rsidRDefault="00005F39" w:rsidP="008B5141">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3.3. Phương thức vận tải.</w:t>
            </w:r>
          </w:p>
          <w:p w:rsidR="00005F39" w:rsidRPr="000D2F9B" w:rsidRDefault="00005F39" w:rsidP="008B5141">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3.4. Lộ trình vận tải.</w:t>
            </w:r>
          </w:p>
        </w:tc>
        <w:tc>
          <w:tcPr>
            <w:tcW w:w="850" w:type="dxa"/>
            <w:tcBorders>
              <w:top w:val="single" w:sz="4" w:space="0" w:color="auto"/>
              <w:bottom w:val="single" w:sz="4" w:space="0" w:color="auto"/>
            </w:tcBorders>
          </w:tcPr>
          <w:p w:rsidR="00005F39" w:rsidRPr="000D2F9B" w:rsidRDefault="00005F39" w:rsidP="008B5141">
            <w:pPr>
              <w:spacing w:before="40" w:after="40" w:line="264" w:lineRule="auto"/>
              <w:jc w:val="center"/>
              <w:rPr>
                <w:rFonts w:ascii="Times New Roman" w:hAnsi="Times New Roman"/>
                <w:sz w:val="25"/>
                <w:szCs w:val="25"/>
                <w:lang w:val="pt-BR"/>
              </w:rPr>
            </w:pPr>
            <w:r w:rsidRPr="000D2F9B">
              <w:rPr>
                <w:rFonts w:ascii="Times New Roman" w:hAnsi="Times New Roman"/>
                <w:sz w:val="25"/>
                <w:szCs w:val="25"/>
                <w:lang w:val="pt-BR"/>
              </w:rPr>
              <w:t>12</w:t>
            </w:r>
          </w:p>
        </w:tc>
        <w:tc>
          <w:tcPr>
            <w:tcW w:w="993" w:type="dxa"/>
            <w:tcBorders>
              <w:top w:val="single" w:sz="4" w:space="0" w:color="auto"/>
              <w:bottom w:val="single" w:sz="4" w:space="0" w:color="auto"/>
            </w:tcBorders>
          </w:tcPr>
          <w:p w:rsidR="00005F39" w:rsidRPr="000D2F9B" w:rsidRDefault="00005F39" w:rsidP="008B5141">
            <w:pPr>
              <w:spacing w:before="40" w:after="40" w:line="264" w:lineRule="auto"/>
              <w:jc w:val="center"/>
              <w:rPr>
                <w:rFonts w:ascii="Times New Roman" w:hAnsi="Times New Roman"/>
                <w:sz w:val="25"/>
                <w:szCs w:val="25"/>
                <w:lang w:val="pt-BR"/>
              </w:rPr>
            </w:pPr>
            <w:r w:rsidRPr="000D2F9B">
              <w:rPr>
                <w:rFonts w:ascii="Times New Roman" w:hAnsi="Times New Roman"/>
                <w:sz w:val="25"/>
                <w:szCs w:val="25"/>
                <w:lang w:val="pt-BR"/>
              </w:rPr>
              <w:t>2</w:t>
            </w:r>
          </w:p>
        </w:tc>
        <w:tc>
          <w:tcPr>
            <w:tcW w:w="1701" w:type="dxa"/>
            <w:tcBorders>
              <w:top w:val="single" w:sz="4" w:space="0" w:color="auto"/>
              <w:bottom w:val="single" w:sz="4" w:space="0" w:color="auto"/>
            </w:tcBorders>
          </w:tcPr>
          <w:p w:rsidR="00005F39" w:rsidRPr="000D2F9B" w:rsidRDefault="00005F39" w:rsidP="008B5141">
            <w:pPr>
              <w:spacing w:before="40" w:after="40" w:line="264" w:lineRule="auto"/>
              <w:jc w:val="center"/>
              <w:rPr>
                <w:rFonts w:ascii="Times New Roman" w:hAnsi="Times New Roman"/>
                <w:sz w:val="25"/>
                <w:szCs w:val="25"/>
                <w:lang w:val="pt-BR"/>
              </w:rPr>
            </w:pPr>
            <w:r w:rsidRPr="000D2F9B">
              <w:rPr>
                <w:rFonts w:ascii="Times New Roman" w:hAnsi="Times New Roman"/>
                <w:sz w:val="25"/>
                <w:szCs w:val="25"/>
                <w:lang w:val="pt-BR"/>
              </w:rPr>
              <w:t>10</w:t>
            </w:r>
          </w:p>
        </w:tc>
        <w:tc>
          <w:tcPr>
            <w:tcW w:w="822" w:type="dxa"/>
            <w:tcBorders>
              <w:top w:val="single" w:sz="4" w:space="0" w:color="auto"/>
              <w:bottom w:val="single" w:sz="4" w:space="0" w:color="auto"/>
            </w:tcBorders>
          </w:tcPr>
          <w:p w:rsidR="00005F39" w:rsidRPr="000D2F9B" w:rsidRDefault="00005F39" w:rsidP="008B5141">
            <w:pPr>
              <w:spacing w:before="40" w:after="40" w:line="264" w:lineRule="auto"/>
              <w:jc w:val="center"/>
              <w:rPr>
                <w:rFonts w:ascii="Times New Roman" w:hAnsi="Times New Roman"/>
                <w:sz w:val="25"/>
                <w:szCs w:val="25"/>
                <w:lang w:val="pt-BR"/>
              </w:rPr>
            </w:pPr>
          </w:p>
        </w:tc>
      </w:tr>
      <w:tr w:rsidR="00005F39" w:rsidRPr="000D2F9B" w:rsidTr="008B5141">
        <w:trPr>
          <w:gridAfter w:val="1"/>
          <w:wAfter w:w="25" w:type="dxa"/>
        </w:trPr>
        <w:tc>
          <w:tcPr>
            <w:tcW w:w="618" w:type="dxa"/>
            <w:tcBorders>
              <w:top w:val="single" w:sz="4" w:space="0" w:color="auto"/>
              <w:bottom w:val="single" w:sz="4" w:space="0" w:color="auto"/>
            </w:tcBorders>
          </w:tcPr>
          <w:p w:rsidR="00005F39" w:rsidRPr="000D2F9B" w:rsidRDefault="00005F39" w:rsidP="008B5141">
            <w:pPr>
              <w:spacing w:before="40" w:after="40" w:line="264" w:lineRule="auto"/>
              <w:jc w:val="center"/>
              <w:rPr>
                <w:rFonts w:ascii="Times New Roman" w:hAnsi="Times New Roman"/>
                <w:sz w:val="25"/>
                <w:szCs w:val="25"/>
              </w:rPr>
            </w:pPr>
            <w:r w:rsidRPr="000D2F9B">
              <w:rPr>
                <w:rFonts w:ascii="Times New Roman" w:hAnsi="Times New Roman"/>
                <w:sz w:val="25"/>
                <w:szCs w:val="25"/>
              </w:rPr>
              <w:t>IV.</w:t>
            </w:r>
          </w:p>
        </w:tc>
        <w:tc>
          <w:tcPr>
            <w:tcW w:w="4820" w:type="dxa"/>
            <w:tcBorders>
              <w:top w:val="single" w:sz="4" w:space="0" w:color="auto"/>
              <w:bottom w:val="single" w:sz="4" w:space="0" w:color="auto"/>
            </w:tcBorders>
          </w:tcPr>
          <w:p w:rsidR="00005F39" w:rsidRPr="000D2F9B" w:rsidRDefault="00005F39" w:rsidP="008B5141">
            <w:pPr>
              <w:spacing w:before="40" w:after="40" w:line="264" w:lineRule="auto"/>
              <w:jc w:val="both"/>
              <w:rPr>
                <w:rFonts w:ascii="Times New Roman" w:hAnsi="Times New Roman"/>
                <w:b/>
                <w:sz w:val="25"/>
                <w:szCs w:val="25"/>
              </w:rPr>
            </w:pPr>
            <w:r w:rsidRPr="000D2F9B">
              <w:rPr>
                <w:rFonts w:ascii="Times New Roman" w:hAnsi="Times New Roman"/>
                <w:b/>
                <w:sz w:val="25"/>
                <w:szCs w:val="25"/>
              </w:rPr>
              <w:t>Chương 4: Mua hàng trong chuỗi cung ứng</w:t>
            </w:r>
          </w:p>
          <w:p w:rsidR="00005F39" w:rsidRPr="000D2F9B" w:rsidRDefault="00005F39" w:rsidP="008B5141">
            <w:pPr>
              <w:spacing w:before="40" w:after="40" w:line="264" w:lineRule="auto"/>
              <w:rPr>
                <w:rFonts w:ascii="Times New Roman" w:hAnsi="Times New Roman"/>
                <w:sz w:val="25"/>
                <w:szCs w:val="25"/>
              </w:rPr>
            </w:pPr>
            <w:r w:rsidRPr="000D2F9B">
              <w:rPr>
                <w:rFonts w:ascii="Times New Roman" w:hAnsi="Times New Roman"/>
                <w:sz w:val="25"/>
                <w:szCs w:val="25"/>
              </w:rPr>
              <w:t>4.1.Giới thiệu.</w:t>
            </w:r>
          </w:p>
          <w:p w:rsidR="00005F39" w:rsidRPr="000D2F9B" w:rsidRDefault="00005F39" w:rsidP="008B5141">
            <w:pPr>
              <w:spacing w:before="40" w:after="40" w:line="264" w:lineRule="auto"/>
              <w:rPr>
                <w:rFonts w:ascii="Times New Roman" w:hAnsi="Times New Roman"/>
                <w:sz w:val="25"/>
                <w:szCs w:val="25"/>
              </w:rPr>
            </w:pPr>
            <w:r w:rsidRPr="000D2F9B">
              <w:rPr>
                <w:rFonts w:ascii="Times New Roman" w:hAnsi="Times New Roman"/>
                <w:sz w:val="25"/>
                <w:szCs w:val="25"/>
              </w:rPr>
              <w:t>4.2.Mức phục vụ.</w:t>
            </w:r>
          </w:p>
          <w:p w:rsidR="00005F39" w:rsidRPr="000D2F9B" w:rsidRDefault="00005F39" w:rsidP="008B5141">
            <w:pPr>
              <w:spacing w:before="40" w:after="40" w:line="264" w:lineRule="auto"/>
              <w:rPr>
                <w:rFonts w:ascii="Times New Roman" w:hAnsi="Times New Roman"/>
                <w:sz w:val="25"/>
                <w:szCs w:val="25"/>
              </w:rPr>
            </w:pPr>
            <w:r w:rsidRPr="000D2F9B">
              <w:rPr>
                <w:rFonts w:ascii="Times New Roman" w:hAnsi="Times New Roman"/>
                <w:sz w:val="25"/>
                <w:szCs w:val="25"/>
              </w:rPr>
              <w:t>4.3.Mô hình tồn kho.</w:t>
            </w:r>
          </w:p>
          <w:p w:rsidR="00005F39" w:rsidRPr="000D2F9B" w:rsidRDefault="00005F39" w:rsidP="008B5141">
            <w:pPr>
              <w:spacing w:before="40" w:after="40" w:line="264" w:lineRule="auto"/>
              <w:rPr>
                <w:rFonts w:ascii="Times New Roman" w:hAnsi="Times New Roman"/>
                <w:sz w:val="25"/>
                <w:szCs w:val="25"/>
              </w:rPr>
            </w:pPr>
            <w:r w:rsidRPr="000D2F9B">
              <w:rPr>
                <w:rFonts w:ascii="Times New Roman" w:hAnsi="Times New Roman"/>
                <w:sz w:val="25"/>
                <w:szCs w:val="25"/>
              </w:rPr>
              <w:t>4.4.Lựa chọn nhà cung ứng.</w:t>
            </w:r>
          </w:p>
          <w:p w:rsidR="00005F39" w:rsidRPr="000D2F9B" w:rsidRDefault="00005F39" w:rsidP="008B5141">
            <w:pPr>
              <w:spacing w:before="40" w:after="40" w:line="264" w:lineRule="auto"/>
              <w:jc w:val="both"/>
              <w:rPr>
                <w:rFonts w:ascii="Times New Roman" w:hAnsi="Times New Roman"/>
                <w:sz w:val="25"/>
                <w:szCs w:val="25"/>
              </w:rPr>
            </w:pPr>
            <w:r w:rsidRPr="000D2F9B">
              <w:rPr>
                <w:rFonts w:ascii="Times New Roman" w:hAnsi="Times New Roman"/>
                <w:sz w:val="25"/>
                <w:szCs w:val="25"/>
              </w:rPr>
              <w:t>4.5.Loại tồn kho.</w:t>
            </w:r>
          </w:p>
        </w:tc>
        <w:tc>
          <w:tcPr>
            <w:tcW w:w="850" w:type="dxa"/>
            <w:tcBorders>
              <w:top w:val="single" w:sz="4" w:space="0" w:color="auto"/>
              <w:bottom w:val="single" w:sz="4" w:space="0" w:color="auto"/>
            </w:tcBorders>
          </w:tcPr>
          <w:p w:rsidR="00005F39" w:rsidRPr="000D2F9B" w:rsidRDefault="00005F39" w:rsidP="008B5141">
            <w:pPr>
              <w:spacing w:before="40" w:after="40" w:line="264" w:lineRule="auto"/>
              <w:jc w:val="center"/>
              <w:rPr>
                <w:rFonts w:ascii="Times New Roman" w:hAnsi="Times New Roman"/>
                <w:sz w:val="25"/>
                <w:szCs w:val="25"/>
              </w:rPr>
            </w:pPr>
            <w:r w:rsidRPr="000D2F9B">
              <w:rPr>
                <w:rFonts w:ascii="Times New Roman" w:hAnsi="Times New Roman"/>
                <w:sz w:val="25"/>
                <w:szCs w:val="25"/>
              </w:rPr>
              <w:t>13</w:t>
            </w:r>
          </w:p>
        </w:tc>
        <w:tc>
          <w:tcPr>
            <w:tcW w:w="993" w:type="dxa"/>
            <w:tcBorders>
              <w:top w:val="single" w:sz="4" w:space="0" w:color="auto"/>
              <w:bottom w:val="single" w:sz="4" w:space="0" w:color="auto"/>
            </w:tcBorders>
          </w:tcPr>
          <w:p w:rsidR="00005F39" w:rsidRPr="000D2F9B" w:rsidRDefault="00005F39" w:rsidP="008B5141">
            <w:pPr>
              <w:spacing w:before="40" w:after="40" w:line="264" w:lineRule="auto"/>
              <w:jc w:val="center"/>
              <w:rPr>
                <w:rFonts w:ascii="Times New Roman" w:hAnsi="Times New Roman"/>
                <w:sz w:val="25"/>
                <w:szCs w:val="25"/>
              </w:rPr>
            </w:pPr>
            <w:r w:rsidRPr="000D2F9B">
              <w:rPr>
                <w:rFonts w:ascii="Times New Roman" w:hAnsi="Times New Roman"/>
                <w:sz w:val="25"/>
                <w:szCs w:val="25"/>
              </w:rPr>
              <w:t>2</w:t>
            </w:r>
          </w:p>
        </w:tc>
        <w:tc>
          <w:tcPr>
            <w:tcW w:w="1701" w:type="dxa"/>
            <w:tcBorders>
              <w:top w:val="single" w:sz="4" w:space="0" w:color="auto"/>
              <w:bottom w:val="single" w:sz="4" w:space="0" w:color="auto"/>
            </w:tcBorders>
          </w:tcPr>
          <w:p w:rsidR="00005F39" w:rsidRPr="000D2F9B" w:rsidRDefault="00005F39" w:rsidP="008B5141">
            <w:pPr>
              <w:spacing w:before="40" w:after="40" w:line="264" w:lineRule="auto"/>
              <w:jc w:val="center"/>
              <w:rPr>
                <w:rFonts w:ascii="Times New Roman" w:hAnsi="Times New Roman"/>
                <w:sz w:val="25"/>
                <w:szCs w:val="25"/>
              </w:rPr>
            </w:pPr>
            <w:r w:rsidRPr="000D2F9B">
              <w:rPr>
                <w:rFonts w:ascii="Times New Roman" w:hAnsi="Times New Roman"/>
                <w:sz w:val="25"/>
                <w:szCs w:val="25"/>
              </w:rPr>
              <w:t>10</w:t>
            </w:r>
          </w:p>
        </w:tc>
        <w:tc>
          <w:tcPr>
            <w:tcW w:w="822" w:type="dxa"/>
            <w:tcBorders>
              <w:top w:val="single" w:sz="4" w:space="0" w:color="auto"/>
              <w:bottom w:val="single" w:sz="4" w:space="0" w:color="auto"/>
            </w:tcBorders>
          </w:tcPr>
          <w:p w:rsidR="00005F39" w:rsidRPr="000D2F9B" w:rsidRDefault="00005F39" w:rsidP="008B5141">
            <w:pPr>
              <w:spacing w:before="40" w:after="40" w:line="264" w:lineRule="auto"/>
              <w:jc w:val="center"/>
              <w:rPr>
                <w:rFonts w:ascii="Times New Roman" w:hAnsi="Times New Roman"/>
                <w:sz w:val="25"/>
                <w:szCs w:val="25"/>
              </w:rPr>
            </w:pPr>
            <w:r w:rsidRPr="000D2F9B">
              <w:rPr>
                <w:rFonts w:ascii="Times New Roman" w:hAnsi="Times New Roman"/>
                <w:sz w:val="25"/>
                <w:szCs w:val="25"/>
              </w:rPr>
              <w:t>1</w:t>
            </w:r>
          </w:p>
        </w:tc>
      </w:tr>
      <w:tr w:rsidR="00005F39" w:rsidRPr="000D2F9B" w:rsidTr="008B5141">
        <w:trPr>
          <w:gridAfter w:val="1"/>
          <w:wAfter w:w="25" w:type="dxa"/>
        </w:trPr>
        <w:tc>
          <w:tcPr>
            <w:tcW w:w="618" w:type="dxa"/>
            <w:tcBorders>
              <w:top w:val="single" w:sz="4" w:space="0" w:color="auto"/>
              <w:bottom w:val="single" w:sz="4" w:space="0" w:color="auto"/>
            </w:tcBorders>
          </w:tcPr>
          <w:p w:rsidR="00005F39" w:rsidRPr="000D2F9B" w:rsidRDefault="00005F39" w:rsidP="008B5141">
            <w:pPr>
              <w:spacing w:before="40" w:after="40" w:line="264" w:lineRule="auto"/>
              <w:jc w:val="center"/>
              <w:rPr>
                <w:rFonts w:ascii="Times New Roman" w:hAnsi="Times New Roman"/>
                <w:sz w:val="25"/>
                <w:szCs w:val="25"/>
              </w:rPr>
            </w:pPr>
            <w:r w:rsidRPr="000D2F9B">
              <w:rPr>
                <w:rFonts w:ascii="Times New Roman" w:hAnsi="Times New Roman"/>
                <w:sz w:val="25"/>
                <w:szCs w:val="25"/>
              </w:rPr>
              <w:t>V.</w:t>
            </w:r>
          </w:p>
        </w:tc>
        <w:tc>
          <w:tcPr>
            <w:tcW w:w="4820" w:type="dxa"/>
            <w:tcBorders>
              <w:top w:val="single" w:sz="4" w:space="0" w:color="auto"/>
              <w:bottom w:val="single" w:sz="4" w:space="0" w:color="auto"/>
            </w:tcBorders>
          </w:tcPr>
          <w:p w:rsidR="00005F39" w:rsidRPr="000D2F9B" w:rsidRDefault="00005F39" w:rsidP="008B5141">
            <w:pPr>
              <w:spacing w:before="40" w:after="40" w:line="264" w:lineRule="auto"/>
              <w:rPr>
                <w:rFonts w:ascii="Times New Roman" w:hAnsi="Times New Roman"/>
                <w:b/>
                <w:sz w:val="25"/>
                <w:szCs w:val="25"/>
              </w:rPr>
            </w:pPr>
            <w:r w:rsidRPr="000D2F9B">
              <w:rPr>
                <w:rFonts w:ascii="Times New Roman" w:hAnsi="Times New Roman"/>
                <w:b/>
                <w:sz w:val="25"/>
                <w:szCs w:val="25"/>
              </w:rPr>
              <w:t>Chương 5: Vị trí DN trong chuỗi cung ứng</w:t>
            </w:r>
          </w:p>
          <w:p w:rsidR="00005F39" w:rsidRPr="000D2F9B" w:rsidRDefault="00005F39" w:rsidP="008B5141">
            <w:pPr>
              <w:spacing w:before="40" w:after="40" w:line="264" w:lineRule="auto"/>
              <w:jc w:val="both"/>
              <w:rPr>
                <w:rFonts w:ascii="Times New Roman" w:hAnsi="Times New Roman"/>
                <w:sz w:val="25"/>
                <w:szCs w:val="25"/>
              </w:rPr>
            </w:pPr>
            <w:r w:rsidRPr="000D2F9B">
              <w:rPr>
                <w:rFonts w:ascii="Times New Roman" w:hAnsi="Times New Roman"/>
                <w:sz w:val="25"/>
                <w:szCs w:val="25"/>
              </w:rPr>
              <w:t>5.1. Vị trí và chi phí.</w:t>
            </w:r>
          </w:p>
          <w:p w:rsidR="00005F39" w:rsidRPr="000D2F9B" w:rsidRDefault="00005F39" w:rsidP="008B5141">
            <w:pPr>
              <w:spacing w:before="40" w:after="40" w:line="264" w:lineRule="auto"/>
              <w:jc w:val="both"/>
              <w:rPr>
                <w:rFonts w:ascii="Times New Roman" w:hAnsi="Times New Roman"/>
                <w:sz w:val="25"/>
                <w:szCs w:val="25"/>
              </w:rPr>
            </w:pPr>
            <w:r w:rsidRPr="000D2F9B">
              <w:rPr>
                <w:rFonts w:ascii="Times New Roman" w:hAnsi="Times New Roman"/>
                <w:sz w:val="25"/>
                <w:szCs w:val="25"/>
              </w:rPr>
              <w:t>5.2.Phương pháp cho điểm.</w:t>
            </w:r>
          </w:p>
          <w:p w:rsidR="00005F39" w:rsidRPr="000D2F9B" w:rsidRDefault="00005F39" w:rsidP="008B5141">
            <w:pPr>
              <w:spacing w:before="40" w:after="40" w:line="264" w:lineRule="auto"/>
              <w:jc w:val="both"/>
              <w:rPr>
                <w:rFonts w:ascii="Times New Roman" w:hAnsi="Times New Roman"/>
                <w:sz w:val="25"/>
                <w:szCs w:val="25"/>
              </w:rPr>
            </w:pPr>
            <w:r w:rsidRPr="000D2F9B">
              <w:rPr>
                <w:rFonts w:ascii="Times New Roman" w:hAnsi="Times New Roman"/>
                <w:sz w:val="25"/>
                <w:szCs w:val="25"/>
              </w:rPr>
              <w:lastRenderedPageBreak/>
              <w:t>5.3.Áp dụng bài toán vận tải để quyết định vị trí.</w:t>
            </w:r>
          </w:p>
          <w:p w:rsidR="00005F39" w:rsidRPr="000D2F9B" w:rsidRDefault="00005F39" w:rsidP="008B5141">
            <w:pPr>
              <w:spacing w:before="40" w:after="40" w:line="264" w:lineRule="auto"/>
              <w:rPr>
                <w:rFonts w:ascii="Times New Roman" w:hAnsi="Times New Roman"/>
                <w:sz w:val="25"/>
                <w:szCs w:val="25"/>
              </w:rPr>
            </w:pPr>
            <w:r w:rsidRPr="000D2F9B">
              <w:rPr>
                <w:rFonts w:ascii="Times New Roman" w:hAnsi="Times New Roman"/>
                <w:sz w:val="25"/>
                <w:szCs w:val="25"/>
              </w:rPr>
              <w:t>5.4. Áp dụng quy trình AHP để phân tích vị trí.</w:t>
            </w:r>
          </w:p>
        </w:tc>
        <w:tc>
          <w:tcPr>
            <w:tcW w:w="850" w:type="dxa"/>
            <w:tcBorders>
              <w:top w:val="single" w:sz="4" w:space="0" w:color="auto"/>
              <w:bottom w:val="single" w:sz="4" w:space="0" w:color="auto"/>
            </w:tcBorders>
          </w:tcPr>
          <w:p w:rsidR="00005F39" w:rsidRPr="000D2F9B" w:rsidRDefault="00005F39" w:rsidP="008B5141">
            <w:pPr>
              <w:spacing w:before="40" w:after="40" w:line="264" w:lineRule="auto"/>
              <w:jc w:val="center"/>
              <w:rPr>
                <w:rFonts w:ascii="Times New Roman" w:hAnsi="Times New Roman"/>
                <w:sz w:val="25"/>
                <w:szCs w:val="25"/>
              </w:rPr>
            </w:pPr>
            <w:r w:rsidRPr="000D2F9B">
              <w:rPr>
                <w:rFonts w:ascii="Times New Roman" w:hAnsi="Times New Roman"/>
                <w:sz w:val="25"/>
                <w:szCs w:val="25"/>
              </w:rPr>
              <w:lastRenderedPageBreak/>
              <w:t>12</w:t>
            </w:r>
          </w:p>
        </w:tc>
        <w:tc>
          <w:tcPr>
            <w:tcW w:w="993" w:type="dxa"/>
            <w:tcBorders>
              <w:top w:val="single" w:sz="4" w:space="0" w:color="auto"/>
              <w:bottom w:val="single" w:sz="4" w:space="0" w:color="auto"/>
            </w:tcBorders>
          </w:tcPr>
          <w:p w:rsidR="00005F39" w:rsidRPr="000D2F9B" w:rsidRDefault="00005F39" w:rsidP="008B5141">
            <w:pPr>
              <w:spacing w:before="40" w:after="40" w:line="264" w:lineRule="auto"/>
              <w:jc w:val="center"/>
              <w:rPr>
                <w:rFonts w:ascii="Times New Roman" w:hAnsi="Times New Roman"/>
                <w:sz w:val="25"/>
                <w:szCs w:val="25"/>
              </w:rPr>
            </w:pPr>
            <w:r w:rsidRPr="000D2F9B">
              <w:rPr>
                <w:rFonts w:ascii="Times New Roman" w:hAnsi="Times New Roman"/>
                <w:sz w:val="25"/>
                <w:szCs w:val="25"/>
              </w:rPr>
              <w:t>2</w:t>
            </w:r>
          </w:p>
        </w:tc>
        <w:tc>
          <w:tcPr>
            <w:tcW w:w="1701" w:type="dxa"/>
            <w:tcBorders>
              <w:top w:val="single" w:sz="4" w:space="0" w:color="auto"/>
              <w:bottom w:val="single" w:sz="4" w:space="0" w:color="auto"/>
            </w:tcBorders>
          </w:tcPr>
          <w:p w:rsidR="00005F39" w:rsidRPr="000D2F9B" w:rsidRDefault="00005F39" w:rsidP="008B5141">
            <w:pPr>
              <w:spacing w:before="40" w:after="40" w:line="264" w:lineRule="auto"/>
              <w:jc w:val="center"/>
              <w:rPr>
                <w:rFonts w:ascii="Times New Roman" w:hAnsi="Times New Roman"/>
                <w:sz w:val="25"/>
                <w:szCs w:val="25"/>
              </w:rPr>
            </w:pPr>
            <w:r w:rsidRPr="000D2F9B">
              <w:rPr>
                <w:rFonts w:ascii="Times New Roman" w:hAnsi="Times New Roman"/>
                <w:sz w:val="25"/>
                <w:szCs w:val="25"/>
              </w:rPr>
              <w:t>10</w:t>
            </w:r>
          </w:p>
        </w:tc>
        <w:tc>
          <w:tcPr>
            <w:tcW w:w="822" w:type="dxa"/>
            <w:tcBorders>
              <w:top w:val="single" w:sz="4" w:space="0" w:color="auto"/>
              <w:bottom w:val="single" w:sz="4" w:space="0" w:color="auto"/>
            </w:tcBorders>
          </w:tcPr>
          <w:p w:rsidR="00005F39" w:rsidRPr="000D2F9B" w:rsidRDefault="00005F39" w:rsidP="008B5141">
            <w:pPr>
              <w:spacing w:before="40" w:after="40" w:line="264" w:lineRule="auto"/>
              <w:jc w:val="center"/>
              <w:rPr>
                <w:rFonts w:ascii="Times New Roman" w:hAnsi="Times New Roman"/>
                <w:sz w:val="25"/>
                <w:szCs w:val="25"/>
              </w:rPr>
            </w:pPr>
          </w:p>
        </w:tc>
      </w:tr>
      <w:tr w:rsidR="00005F39" w:rsidRPr="000D2F9B" w:rsidTr="008B5141">
        <w:trPr>
          <w:gridAfter w:val="1"/>
          <w:wAfter w:w="25" w:type="dxa"/>
        </w:trPr>
        <w:tc>
          <w:tcPr>
            <w:tcW w:w="618" w:type="dxa"/>
            <w:tcBorders>
              <w:top w:val="single" w:sz="4" w:space="0" w:color="auto"/>
              <w:bottom w:val="single" w:sz="4" w:space="0" w:color="auto"/>
            </w:tcBorders>
          </w:tcPr>
          <w:p w:rsidR="00005F39" w:rsidRPr="000D2F9B" w:rsidRDefault="00005F39" w:rsidP="008B5141">
            <w:pPr>
              <w:spacing w:before="40" w:after="40" w:line="264" w:lineRule="auto"/>
              <w:jc w:val="center"/>
              <w:rPr>
                <w:rFonts w:ascii="Times New Roman" w:hAnsi="Times New Roman"/>
                <w:sz w:val="25"/>
                <w:szCs w:val="25"/>
              </w:rPr>
            </w:pPr>
            <w:r w:rsidRPr="000D2F9B">
              <w:rPr>
                <w:rFonts w:ascii="Times New Roman" w:hAnsi="Times New Roman"/>
                <w:sz w:val="25"/>
                <w:szCs w:val="25"/>
              </w:rPr>
              <w:lastRenderedPageBreak/>
              <w:t>VI.</w:t>
            </w:r>
          </w:p>
        </w:tc>
        <w:tc>
          <w:tcPr>
            <w:tcW w:w="4820" w:type="dxa"/>
            <w:tcBorders>
              <w:top w:val="single" w:sz="4" w:space="0" w:color="auto"/>
              <w:bottom w:val="single" w:sz="4" w:space="0" w:color="auto"/>
            </w:tcBorders>
          </w:tcPr>
          <w:p w:rsidR="00005F39" w:rsidRPr="000D2F9B" w:rsidRDefault="00005F39" w:rsidP="008B5141">
            <w:pPr>
              <w:spacing w:before="40" w:after="40" w:line="264" w:lineRule="auto"/>
              <w:jc w:val="both"/>
              <w:rPr>
                <w:rFonts w:ascii="Times New Roman" w:hAnsi="Times New Roman"/>
                <w:b/>
                <w:sz w:val="25"/>
                <w:szCs w:val="25"/>
              </w:rPr>
            </w:pPr>
            <w:r w:rsidRPr="000D2F9B">
              <w:rPr>
                <w:rFonts w:ascii="Times New Roman" w:hAnsi="Times New Roman"/>
                <w:b/>
                <w:sz w:val="25"/>
                <w:szCs w:val="25"/>
              </w:rPr>
              <w:t>Chương 6: Hợp đồng trong chuỗi cung ứng</w:t>
            </w:r>
          </w:p>
          <w:p w:rsidR="00005F39" w:rsidRPr="000D2F9B" w:rsidRDefault="00005F39" w:rsidP="008B5141">
            <w:pPr>
              <w:spacing w:before="40" w:after="40" w:line="264" w:lineRule="auto"/>
              <w:jc w:val="both"/>
              <w:rPr>
                <w:rFonts w:ascii="Times New Roman" w:hAnsi="Times New Roman"/>
                <w:sz w:val="25"/>
                <w:szCs w:val="25"/>
              </w:rPr>
            </w:pPr>
            <w:r w:rsidRPr="000D2F9B">
              <w:rPr>
                <w:rFonts w:ascii="Times New Roman" w:hAnsi="Times New Roman"/>
                <w:sz w:val="25"/>
                <w:szCs w:val="25"/>
              </w:rPr>
              <w:t>6.1. Hợp đồng cung ứng.</w:t>
            </w:r>
          </w:p>
          <w:p w:rsidR="00005F39" w:rsidRPr="000D2F9B" w:rsidRDefault="00005F39" w:rsidP="008B5141">
            <w:pPr>
              <w:spacing w:before="40" w:after="40" w:line="264" w:lineRule="auto"/>
              <w:jc w:val="both"/>
              <w:rPr>
                <w:rFonts w:ascii="Times New Roman" w:hAnsi="Times New Roman"/>
                <w:sz w:val="25"/>
                <w:szCs w:val="25"/>
              </w:rPr>
            </w:pPr>
            <w:r w:rsidRPr="000D2F9B">
              <w:rPr>
                <w:rFonts w:ascii="Times New Roman" w:hAnsi="Times New Roman"/>
                <w:sz w:val="25"/>
                <w:szCs w:val="25"/>
              </w:rPr>
              <w:t>6.2.Chính sách trả hàng.</w:t>
            </w:r>
          </w:p>
          <w:p w:rsidR="00005F39" w:rsidRPr="000D2F9B" w:rsidRDefault="00005F39" w:rsidP="008B5141">
            <w:pPr>
              <w:spacing w:before="40" w:after="40" w:line="264" w:lineRule="auto"/>
              <w:jc w:val="both"/>
              <w:rPr>
                <w:rFonts w:ascii="Times New Roman" w:hAnsi="Times New Roman"/>
                <w:sz w:val="25"/>
                <w:szCs w:val="25"/>
              </w:rPr>
            </w:pPr>
            <w:r w:rsidRPr="000D2F9B">
              <w:rPr>
                <w:rFonts w:ascii="Times New Roman" w:hAnsi="Times New Roman"/>
                <w:sz w:val="25"/>
                <w:szCs w:val="25"/>
              </w:rPr>
              <w:t>6.2.1. Hợp đồng mua lại.</w:t>
            </w:r>
          </w:p>
          <w:p w:rsidR="00005F39" w:rsidRPr="000D2F9B" w:rsidRDefault="00005F39" w:rsidP="008B5141">
            <w:pPr>
              <w:spacing w:before="40" w:after="40" w:line="264" w:lineRule="auto"/>
              <w:jc w:val="both"/>
              <w:rPr>
                <w:rFonts w:ascii="Times New Roman" w:hAnsi="Times New Roman"/>
                <w:sz w:val="25"/>
                <w:szCs w:val="25"/>
              </w:rPr>
            </w:pPr>
            <w:r w:rsidRPr="000D2F9B">
              <w:rPr>
                <w:rFonts w:ascii="Times New Roman" w:hAnsi="Times New Roman"/>
                <w:sz w:val="25"/>
                <w:szCs w:val="25"/>
              </w:rPr>
              <w:t>6.2.2. Hợp đồng chia sẻ lợi nhuận.</w:t>
            </w:r>
          </w:p>
          <w:p w:rsidR="00005F39" w:rsidRPr="000D2F9B" w:rsidRDefault="00005F39" w:rsidP="008B5141">
            <w:pPr>
              <w:spacing w:before="40" w:after="40" w:line="264" w:lineRule="auto"/>
              <w:jc w:val="both"/>
              <w:rPr>
                <w:rFonts w:ascii="Times New Roman" w:hAnsi="Times New Roman"/>
                <w:sz w:val="25"/>
                <w:szCs w:val="25"/>
              </w:rPr>
            </w:pPr>
            <w:r w:rsidRPr="000D2F9B">
              <w:rPr>
                <w:rFonts w:ascii="Times New Roman" w:hAnsi="Times New Roman"/>
                <w:sz w:val="25"/>
                <w:szCs w:val="25"/>
              </w:rPr>
              <w:t>6.2.3. Hợp đồng linh hoạt lợi nhuận.</w:t>
            </w:r>
          </w:p>
        </w:tc>
        <w:tc>
          <w:tcPr>
            <w:tcW w:w="850" w:type="dxa"/>
            <w:tcBorders>
              <w:top w:val="single" w:sz="4" w:space="0" w:color="auto"/>
              <w:bottom w:val="single" w:sz="4" w:space="0" w:color="auto"/>
            </w:tcBorders>
          </w:tcPr>
          <w:p w:rsidR="00005F39" w:rsidRPr="000D2F9B" w:rsidRDefault="00005F39" w:rsidP="008B5141">
            <w:pPr>
              <w:spacing w:before="40" w:after="40" w:line="264" w:lineRule="auto"/>
              <w:jc w:val="center"/>
              <w:rPr>
                <w:rFonts w:ascii="Times New Roman" w:hAnsi="Times New Roman"/>
                <w:sz w:val="25"/>
                <w:szCs w:val="25"/>
              </w:rPr>
            </w:pPr>
            <w:r w:rsidRPr="000D2F9B">
              <w:rPr>
                <w:rFonts w:ascii="Times New Roman" w:hAnsi="Times New Roman"/>
                <w:sz w:val="25"/>
                <w:szCs w:val="25"/>
              </w:rPr>
              <w:t>14</w:t>
            </w:r>
          </w:p>
        </w:tc>
        <w:tc>
          <w:tcPr>
            <w:tcW w:w="993" w:type="dxa"/>
            <w:tcBorders>
              <w:top w:val="single" w:sz="4" w:space="0" w:color="auto"/>
              <w:bottom w:val="single" w:sz="4" w:space="0" w:color="auto"/>
            </w:tcBorders>
          </w:tcPr>
          <w:p w:rsidR="00005F39" w:rsidRPr="000D2F9B" w:rsidRDefault="00005F39" w:rsidP="008B5141">
            <w:pPr>
              <w:spacing w:before="40" w:after="40" w:line="264" w:lineRule="auto"/>
              <w:jc w:val="center"/>
              <w:rPr>
                <w:rFonts w:ascii="Times New Roman" w:hAnsi="Times New Roman"/>
                <w:sz w:val="25"/>
                <w:szCs w:val="25"/>
              </w:rPr>
            </w:pPr>
            <w:r w:rsidRPr="000D2F9B">
              <w:rPr>
                <w:rFonts w:ascii="Times New Roman" w:hAnsi="Times New Roman"/>
                <w:sz w:val="25"/>
                <w:szCs w:val="25"/>
              </w:rPr>
              <w:t>3</w:t>
            </w:r>
          </w:p>
        </w:tc>
        <w:tc>
          <w:tcPr>
            <w:tcW w:w="1701" w:type="dxa"/>
            <w:tcBorders>
              <w:top w:val="single" w:sz="4" w:space="0" w:color="auto"/>
              <w:bottom w:val="single" w:sz="4" w:space="0" w:color="auto"/>
            </w:tcBorders>
          </w:tcPr>
          <w:p w:rsidR="00005F39" w:rsidRPr="000D2F9B" w:rsidRDefault="00005F39" w:rsidP="008B5141">
            <w:pPr>
              <w:spacing w:before="40" w:after="40" w:line="264" w:lineRule="auto"/>
              <w:jc w:val="center"/>
              <w:rPr>
                <w:rFonts w:ascii="Times New Roman" w:hAnsi="Times New Roman"/>
                <w:sz w:val="25"/>
                <w:szCs w:val="25"/>
              </w:rPr>
            </w:pPr>
            <w:r w:rsidRPr="000D2F9B">
              <w:rPr>
                <w:rFonts w:ascii="Times New Roman" w:hAnsi="Times New Roman"/>
                <w:sz w:val="25"/>
                <w:szCs w:val="25"/>
              </w:rPr>
              <w:t>10</w:t>
            </w:r>
          </w:p>
        </w:tc>
        <w:tc>
          <w:tcPr>
            <w:tcW w:w="822" w:type="dxa"/>
            <w:tcBorders>
              <w:top w:val="single" w:sz="4" w:space="0" w:color="auto"/>
              <w:bottom w:val="single" w:sz="4" w:space="0" w:color="auto"/>
            </w:tcBorders>
          </w:tcPr>
          <w:p w:rsidR="00005F39" w:rsidRPr="000D2F9B" w:rsidRDefault="00005F39" w:rsidP="008B5141">
            <w:pPr>
              <w:spacing w:before="40" w:after="40" w:line="264" w:lineRule="auto"/>
              <w:jc w:val="center"/>
              <w:rPr>
                <w:rFonts w:ascii="Times New Roman" w:hAnsi="Times New Roman"/>
                <w:sz w:val="25"/>
                <w:szCs w:val="25"/>
              </w:rPr>
            </w:pPr>
            <w:r w:rsidRPr="000D2F9B">
              <w:rPr>
                <w:rFonts w:ascii="Times New Roman" w:hAnsi="Times New Roman"/>
                <w:sz w:val="25"/>
                <w:szCs w:val="25"/>
              </w:rPr>
              <w:t>1</w:t>
            </w:r>
          </w:p>
        </w:tc>
      </w:tr>
      <w:tr w:rsidR="00005F39" w:rsidRPr="000D2F9B" w:rsidTr="008B5141">
        <w:trPr>
          <w:gridAfter w:val="1"/>
          <w:wAfter w:w="25" w:type="dxa"/>
        </w:trPr>
        <w:tc>
          <w:tcPr>
            <w:tcW w:w="618" w:type="dxa"/>
            <w:tcBorders>
              <w:top w:val="single" w:sz="4" w:space="0" w:color="auto"/>
            </w:tcBorders>
            <w:vAlign w:val="center"/>
          </w:tcPr>
          <w:p w:rsidR="00005F39" w:rsidRPr="000D2F9B" w:rsidRDefault="00005F39" w:rsidP="008B5141">
            <w:pPr>
              <w:spacing w:before="40" w:after="40" w:line="264" w:lineRule="auto"/>
              <w:jc w:val="center"/>
              <w:rPr>
                <w:rFonts w:ascii="Times New Roman" w:hAnsi="Times New Roman"/>
                <w:b/>
                <w:sz w:val="25"/>
                <w:szCs w:val="25"/>
              </w:rPr>
            </w:pPr>
          </w:p>
        </w:tc>
        <w:tc>
          <w:tcPr>
            <w:tcW w:w="4820" w:type="dxa"/>
            <w:tcBorders>
              <w:top w:val="single" w:sz="4" w:space="0" w:color="auto"/>
            </w:tcBorders>
            <w:vAlign w:val="center"/>
          </w:tcPr>
          <w:p w:rsidR="00005F39" w:rsidRPr="000D2F9B" w:rsidRDefault="00005F39" w:rsidP="008B5141">
            <w:pPr>
              <w:spacing w:before="40" w:after="40" w:line="264" w:lineRule="auto"/>
              <w:jc w:val="center"/>
              <w:rPr>
                <w:rFonts w:ascii="Times New Roman" w:hAnsi="Times New Roman"/>
                <w:b/>
                <w:sz w:val="25"/>
                <w:szCs w:val="25"/>
              </w:rPr>
            </w:pPr>
            <w:r w:rsidRPr="000D2F9B">
              <w:rPr>
                <w:rFonts w:ascii="Times New Roman" w:hAnsi="Times New Roman"/>
                <w:b/>
                <w:sz w:val="25"/>
                <w:szCs w:val="25"/>
              </w:rPr>
              <w:t>Cộng</w:t>
            </w:r>
          </w:p>
        </w:tc>
        <w:tc>
          <w:tcPr>
            <w:tcW w:w="850" w:type="dxa"/>
            <w:tcBorders>
              <w:top w:val="single" w:sz="4" w:space="0" w:color="auto"/>
            </w:tcBorders>
            <w:vAlign w:val="center"/>
          </w:tcPr>
          <w:p w:rsidR="00005F39" w:rsidRPr="000D2F9B" w:rsidRDefault="00005F39" w:rsidP="008B5141">
            <w:pPr>
              <w:spacing w:before="40" w:after="40" w:line="264" w:lineRule="auto"/>
              <w:jc w:val="center"/>
              <w:rPr>
                <w:rFonts w:ascii="Times New Roman" w:hAnsi="Times New Roman"/>
                <w:b/>
                <w:sz w:val="25"/>
                <w:szCs w:val="25"/>
              </w:rPr>
            </w:pPr>
            <w:r w:rsidRPr="000D2F9B">
              <w:rPr>
                <w:rFonts w:ascii="Times New Roman" w:hAnsi="Times New Roman"/>
                <w:b/>
                <w:sz w:val="25"/>
                <w:szCs w:val="25"/>
              </w:rPr>
              <w:t>75</w:t>
            </w:r>
          </w:p>
        </w:tc>
        <w:tc>
          <w:tcPr>
            <w:tcW w:w="993" w:type="dxa"/>
            <w:tcBorders>
              <w:top w:val="single" w:sz="4" w:space="0" w:color="auto"/>
            </w:tcBorders>
            <w:vAlign w:val="center"/>
          </w:tcPr>
          <w:p w:rsidR="00005F39" w:rsidRPr="000D2F9B" w:rsidRDefault="00005F39" w:rsidP="008B5141">
            <w:pPr>
              <w:spacing w:before="40" w:after="40" w:line="264" w:lineRule="auto"/>
              <w:jc w:val="center"/>
              <w:rPr>
                <w:rFonts w:ascii="Times New Roman" w:hAnsi="Times New Roman"/>
                <w:b/>
                <w:sz w:val="25"/>
                <w:szCs w:val="25"/>
              </w:rPr>
            </w:pPr>
            <w:r w:rsidRPr="000D2F9B">
              <w:rPr>
                <w:rFonts w:ascii="Times New Roman" w:hAnsi="Times New Roman"/>
                <w:b/>
                <w:sz w:val="25"/>
                <w:szCs w:val="25"/>
              </w:rPr>
              <w:t>13</w:t>
            </w:r>
          </w:p>
        </w:tc>
        <w:tc>
          <w:tcPr>
            <w:tcW w:w="1701" w:type="dxa"/>
            <w:tcBorders>
              <w:top w:val="single" w:sz="4" w:space="0" w:color="auto"/>
            </w:tcBorders>
            <w:vAlign w:val="center"/>
          </w:tcPr>
          <w:p w:rsidR="00005F39" w:rsidRPr="000D2F9B" w:rsidRDefault="00005F39" w:rsidP="008B5141">
            <w:pPr>
              <w:spacing w:before="40" w:after="40" w:line="264" w:lineRule="auto"/>
              <w:jc w:val="center"/>
              <w:rPr>
                <w:rFonts w:ascii="Times New Roman" w:hAnsi="Times New Roman"/>
                <w:b/>
                <w:sz w:val="25"/>
                <w:szCs w:val="25"/>
              </w:rPr>
            </w:pPr>
            <w:r w:rsidRPr="000D2F9B">
              <w:rPr>
                <w:rFonts w:ascii="Times New Roman" w:hAnsi="Times New Roman"/>
                <w:b/>
                <w:sz w:val="25"/>
                <w:szCs w:val="25"/>
              </w:rPr>
              <w:t>60</w:t>
            </w:r>
          </w:p>
        </w:tc>
        <w:tc>
          <w:tcPr>
            <w:tcW w:w="822" w:type="dxa"/>
            <w:tcBorders>
              <w:top w:val="single" w:sz="4" w:space="0" w:color="auto"/>
            </w:tcBorders>
            <w:vAlign w:val="center"/>
          </w:tcPr>
          <w:p w:rsidR="00005F39" w:rsidRPr="000D2F9B" w:rsidRDefault="00005F39" w:rsidP="008B5141">
            <w:pPr>
              <w:spacing w:before="40" w:after="40" w:line="264" w:lineRule="auto"/>
              <w:jc w:val="center"/>
              <w:rPr>
                <w:rFonts w:ascii="Times New Roman" w:hAnsi="Times New Roman"/>
                <w:b/>
                <w:sz w:val="25"/>
                <w:szCs w:val="25"/>
              </w:rPr>
            </w:pPr>
            <w:r w:rsidRPr="000D2F9B">
              <w:rPr>
                <w:rFonts w:ascii="Times New Roman" w:hAnsi="Times New Roman"/>
                <w:b/>
                <w:sz w:val="25"/>
                <w:szCs w:val="25"/>
              </w:rPr>
              <w:t>2</w:t>
            </w:r>
          </w:p>
        </w:tc>
      </w:tr>
    </w:tbl>
    <w:p w:rsidR="00005F39" w:rsidRPr="000D2F9B" w:rsidRDefault="00005F39" w:rsidP="00005F39">
      <w:pPr>
        <w:spacing w:before="40" w:after="40" w:line="264" w:lineRule="auto"/>
        <w:jc w:val="both"/>
        <w:rPr>
          <w:rFonts w:ascii="Times New Roman" w:hAnsi="Times New Roman"/>
          <w:i/>
          <w:sz w:val="25"/>
          <w:szCs w:val="25"/>
        </w:rPr>
      </w:pPr>
      <w:r w:rsidRPr="000D2F9B">
        <w:rPr>
          <w:rFonts w:ascii="Times New Roman" w:hAnsi="Times New Roman"/>
          <w:i/>
          <w:sz w:val="25"/>
          <w:szCs w:val="25"/>
        </w:rPr>
        <w:t>2. Nội dung chi tiết:</w:t>
      </w:r>
    </w:p>
    <w:p w:rsidR="00005F39" w:rsidRPr="000D2F9B" w:rsidRDefault="00005F39" w:rsidP="00005F39">
      <w:pPr>
        <w:spacing w:before="40" w:after="40" w:line="264" w:lineRule="auto"/>
        <w:jc w:val="both"/>
        <w:rPr>
          <w:rFonts w:ascii="Times New Roman" w:hAnsi="Times New Roman"/>
          <w:b/>
          <w:sz w:val="25"/>
          <w:szCs w:val="25"/>
        </w:rPr>
      </w:pPr>
      <w:r w:rsidRPr="000D2F9B">
        <w:rPr>
          <w:rFonts w:ascii="Times New Roman" w:hAnsi="Times New Roman"/>
          <w:sz w:val="25"/>
          <w:szCs w:val="25"/>
        </w:rPr>
        <w:t xml:space="preserve">Chương 1: </w:t>
      </w:r>
      <w:r w:rsidRPr="000D2F9B">
        <w:rPr>
          <w:rFonts w:ascii="Times New Roman" w:hAnsi="Times New Roman"/>
          <w:b/>
          <w:sz w:val="25"/>
          <w:szCs w:val="25"/>
        </w:rPr>
        <w:t>Chương 1:Những vấn đề cơ bản về quản trị chuỗi cung ứng</w:t>
      </w:r>
    </w:p>
    <w:p w:rsidR="00005F39" w:rsidRPr="000D2F9B" w:rsidRDefault="00005F39" w:rsidP="00005F39">
      <w:pPr>
        <w:spacing w:before="40" w:after="40" w:line="264" w:lineRule="auto"/>
        <w:jc w:val="both"/>
        <w:rPr>
          <w:rFonts w:ascii="Times New Roman" w:hAnsi="Times New Roman"/>
          <w:i/>
          <w:sz w:val="25"/>
          <w:szCs w:val="25"/>
        </w:rPr>
      </w:pPr>
      <w:r w:rsidRPr="000D2F9B">
        <w:rPr>
          <w:rFonts w:ascii="Times New Roman" w:hAnsi="Times New Roman"/>
          <w:i/>
          <w:sz w:val="25"/>
          <w:szCs w:val="25"/>
        </w:rPr>
        <w:t>Mục tiêu:</w:t>
      </w:r>
    </w:p>
    <w:p w:rsidR="00005F39" w:rsidRPr="000D2F9B" w:rsidRDefault="00005F39" w:rsidP="00005F39">
      <w:pPr>
        <w:spacing w:before="40" w:after="40" w:line="264" w:lineRule="auto"/>
        <w:jc w:val="both"/>
        <w:rPr>
          <w:rFonts w:ascii="Times New Roman" w:hAnsi="Times New Roman"/>
          <w:sz w:val="25"/>
          <w:szCs w:val="25"/>
        </w:rPr>
      </w:pPr>
      <w:r w:rsidRPr="000D2F9B">
        <w:rPr>
          <w:rFonts w:ascii="Times New Roman" w:hAnsi="Times New Roman"/>
          <w:sz w:val="25"/>
          <w:szCs w:val="25"/>
        </w:rPr>
        <w:t>- Trình bày được định nghĩa về chuỗi cung ứng, chuỗi giá trị.</w:t>
      </w:r>
    </w:p>
    <w:p w:rsidR="00005F39" w:rsidRPr="000D2F9B" w:rsidRDefault="00005F39" w:rsidP="00005F39">
      <w:pPr>
        <w:spacing w:before="40" w:after="40" w:line="264" w:lineRule="auto"/>
        <w:jc w:val="both"/>
        <w:rPr>
          <w:rFonts w:ascii="Times New Roman" w:hAnsi="Times New Roman"/>
          <w:sz w:val="25"/>
          <w:szCs w:val="25"/>
        </w:rPr>
      </w:pPr>
      <w:r w:rsidRPr="000D2F9B">
        <w:rPr>
          <w:rFonts w:ascii="Times New Roman" w:hAnsi="Times New Roman"/>
          <w:sz w:val="25"/>
          <w:szCs w:val="25"/>
        </w:rPr>
        <w:t xml:space="preserve">-Trình bày lịch sử phát triển của quản trị chuỗi cung ứng, quản trị tính không chắc chắn. </w:t>
      </w:r>
    </w:p>
    <w:p w:rsidR="00005F39" w:rsidRPr="000D2F9B" w:rsidRDefault="00005F39" w:rsidP="00005F39">
      <w:pPr>
        <w:spacing w:before="40" w:after="40" w:line="264" w:lineRule="auto"/>
        <w:jc w:val="both"/>
        <w:rPr>
          <w:rFonts w:ascii="Times New Roman" w:hAnsi="Times New Roman"/>
          <w:sz w:val="25"/>
          <w:szCs w:val="25"/>
        </w:rPr>
      </w:pPr>
      <w:r w:rsidRPr="000D2F9B">
        <w:rPr>
          <w:rFonts w:ascii="Times New Roman" w:hAnsi="Times New Roman"/>
          <w:sz w:val="25"/>
          <w:szCs w:val="25"/>
        </w:rPr>
        <w:t>- Hiểu được kênh phân phối trong chuỗi cung ứng.</w:t>
      </w:r>
    </w:p>
    <w:p w:rsidR="00005F39" w:rsidRPr="000D2F9B" w:rsidRDefault="00005F39" w:rsidP="00005F39">
      <w:pPr>
        <w:spacing w:before="40" w:after="40" w:line="264" w:lineRule="auto"/>
        <w:jc w:val="both"/>
        <w:rPr>
          <w:rFonts w:ascii="Times New Roman" w:hAnsi="Times New Roman"/>
          <w:sz w:val="25"/>
          <w:szCs w:val="25"/>
        </w:rPr>
      </w:pPr>
      <w:r w:rsidRPr="000D2F9B">
        <w:rPr>
          <w:rFonts w:ascii="Times New Roman" w:hAnsi="Times New Roman"/>
          <w:sz w:val="25"/>
          <w:szCs w:val="25"/>
        </w:rPr>
        <w:t>- Hiểu được khách hàng trong chuỗi cung ứng.</w:t>
      </w:r>
    </w:p>
    <w:p w:rsidR="00005F39" w:rsidRPr="000D2F9B" w:rsidRDefault="00005F39" w:rsidP="00005F39">
      <w:pPr>
        <w:tabs>
          <w:tab w:val="left" w:pos="436"/>
        </w:tabs>
        <w:spacing w:before="40" w:after="40" w:line="264" w:lineRule="auto"/>
        <w:rPr>
          <w:rFonts w:ascii="Times New Roman" w:hAnsi="Times New Roman"/>
          <w:sz w:val="25"/>
          <w:szCs w:val="25"/>
        </w:rPr>
      </w:pPr>
      <w:r w:rsidRPr="000D2F9B">
        <w:rPr>
          <w:rFonts w:ascii="Times New Roman" w:hAnsi="Times New Roman"/>
          <w:sz w:val="25"/>
          <w:szCs w:val="25"/>
        </w:rPr>
        <w:t>Nội dung chương:</w:t>
      </w:r>
    </w:p>
    <w:tbl>
      <w:tblPr>
        <w:tblW w:w="9174" w:type="dxa"/>
        <w:tblInd w:w="108" w:type="dxa"/>
        <w:tblLayout w:type="fixed"/>
        <w:tblLook w:val="0000" w:firstRow="0" w:lastRow="0" w:firstColumn="0" w:lastColumn="0" w:noHBand="0" w:noVBand="0"/>
      </w:tblPr>
      <w:tblGrid>
        <w:gridCol w:w="6521"/>
        <w:gridCol w:w="2653"/>
      </w:tblGrid>
      <w:tr w:rsidR="00005F39" w:rsidRPr="000D2F9B" w:rsidTr="008B5141">
        <w:tc>
          <w:tcPr>
            <w:tcW w:w="6521" w:type="dxa"/>
          </w:tcPr>
          <w:p w:rsidR="00005F39" w:rsidRPr="000D2F9B" w:rsidRDefault="00005F39" w:rsidP="008B5141">
            <w:pPr>
              <w:spacing w:before="40" w:after="40" w:line="264" w:lineRule="auto"/>
              <w:jc w:val="both"/>
              <w:rPr>
                <w:rFonts w:ascii="Times New Roman" w:hAnsi="Times New Roman"/>
                <w:sz w:val="25"/>
                <w:szCs w:val="25"/>
              </w:rPr>
            </w:pPr>
            <w:r w:rsidRPr="000D2F9B">
              <w:rPr>
                <w:rFonts w:ascii="Times New Roman" w:hAnsi="Times New Roman"/>
                <w:sz w:val="25"/>
                <w:szCs w:val="25"/>
              </w:rPr>
              <w:t>1.1. Giới thiệu tổng quan về quản trị chuỗi cung ứng.</w:t>
            </w:r>
          </w:p>
          <w:p w:rsidR="00005F39" w:rsidRPr="000D2F9B" w:rsidRDefault="00005F39" w:rsidP="008B5141">
            <w:pPr>
              <w:spacing w:before="40" w:after="40" w:line="264" w:lineRule="auto"/>
              <w:jc w:val="both"/>
              <w:rPr>
                <w:rFonts w:ascii="Times New Roman" w:hAnsi="Times New Roman"/>
                <w:sz w:val="25"/>
                <w:szCs w:val="25"/>
              </w:rPr>
            </w:pPr>
            <w:r w:rsidRPr="000D2F9B">
              <w:rPr>
                <w:rFonts w:ascii="Times New Roman" w:hAnsi="Times New Roman"/>
                <w:sz w:val="25"/>
                <w:szCs w:val="25"/>
              </w:rPr>
              <w:t>1.2. Kênh phân phối.</w:t>
            </w:r>
          </w:p>
          <w:p w:rsidR="00005F39" w:rsidRPr="000D2F9B" w:rsidRDefault="00005F39" w:rsidP="008B5141">
            <w:pPr>
              <w:spacing w:before="40" w:after="40" w:line="264" w:lineRule="auto"/>
              <w:jc w:val="both"/>
              <w:rPr>
                <w:rFonts w:ascii="Times New Roman" w:hAnsi="Times New Roman"/>
                <w:sz w:val="25"/>
                <w:szCs w:val="25"/>
              </w:rPr>
            </w:pPr>
            <w:r w:rsidRPr="000D2F9B">
              <w:rPr>
                <w:rFonts w:ascii="Times New Roman" w:hAnsi="Times New Roman"/>
                <w:sz w:val="25"/>
                <w:szCs w:val="25"/>
              </w:rPr>
              <w:t>1.3. Khách hàng</w:t>
            </w:r>
          </w:p>
          <w:p w:rsidR="00005F39" w:rsidRPr="000D2F9B" w:rsidRDefault="00005F39" w:rsidP="008B5141">
            <w:pPr>
              <w:spacing w:before="40" w:after="40" w:line="264" w:lineRule="auto"/>
              <w:jc w:val="both"/>
              <w:rPr>
                <w:rFonts w:ascii="Times New Roman" w:hAnsi="Times New Roman"/>
                <w:sz w:val="25"/>
                <w:szCs w:val="25"/>
              </w:rPr>
            </w:pPr>
            <w:r w:rsidRPr="000D2F9B">
              <w:rPr>
                <w:rFonts w:ascii="Times New Roman" w:hAnsi="Times New Roman"/>
                <w:sz w:val="25"/>
                <w:szCs w:val="25"/>
              </w:rPr>
              <w:t>1.3.1.Khách hàng tiêu dùng.</w:t>
            </w:r>
          </w:p>
          <w:p w:rsidR="00005F39" w:rsidRPr="000D2F9B" w:rsidRDefault="00005F39" w:rsidP="008B5141">
            <w:pPr>
              <w:spacing w:before="40" w:after="40" w:line="264" w:lineRule="auto"/>
              <w:jc w:val="both"/>
              <w:rPr>
                <w:rFonts w:ascii="Times New Roman" w:hAnsi="Times New Roman"/>
                <w:sz w:val="25"/>
                <w:szCs w:val="25"/>
              </w:rPr>
            </w:pPr>
            <w:r w:rsidRPr="000D2F9B">
              <w:rPr>
                <w:rFonts w:ascii="Times New Roman" w:hAnsi="Times New Roman"/>
                <w:sz w:val="25"/>
                <w:szCs w:val="25"/>
              </w:rPr>
              <w:t>1.3.2. Khách hàng doanh nghiệp.</w:t>
            </w:r>
          </w:p>
          <w:p w:rsidR="00005F39" w:rsidRPr="000D2F9B" w:rsidRDefault="00005F39" w:rsidP="008B5141">
            <w:pPr>
              <w:spacing w:before="40" w:after="40" w:line="264" w:lineRule="auto"/>
              <w:jc w:val="both"/>
              <w:rPr>
                <w:rFonts w:ascii="Times New Roman" w:hAnsi="Times New Roman"/>
                <w:sz w:val="25"/>
                <w:szCs w:val="25"/>
              </w:rPr>
            </w:pPr>
            <w:r w:rsidRPr="000D2F9B">
              <w:rPr>
                <w:rFonts w:ascii="Times New Roman" w:hAnsi="Times New Roman"/>
                <w:sz w:val="25"/>
                <w:szCs w:val="25"/>
              </w:rPr>
              <w:t>1.3.3.Sản phẩm.</w:t>
            </w:r>
          </w:p>
        </w:tc>
        <w:tc>
          <w:tcPr>
            <w:tcW w:w="2653" w:type="dxa"/>
          </w:tcPr>
          <w:p w:rsidR="00005F39" w:rsidRPr="000D2F9B" w:rsidRDefault="00005F39" w:rsidP="008B5141">
            <w:pPr>
              <w:spacing w:before="40" w:after="40" w:line="264" w:lineRule="auto"/>
              <w:rPr>
                <w:rFonts w:ascii="Times New Roman" w:hAnsi="Times New Roman"/>
                <w:i/>
                <w:sz w:val="25"/>
                <w:szCs w:val="25"/>
              </w:rPr>
            </w:pPr>
            <w:r w:rsidRPr="000D2F9B">
              <w:rPr>
                <w:rFonts w:ascii="Times New Roman" w:hAnsi="Times New Roman"/>
                <w:i/>
                <w:sz w:val="25"/>
                <w:szCs w:val="25"/>
              </w:rPr>
              <w:t xml:space="preserve">    Thời gian:0,25giờ</w:t>
            </w:r>
          </w:p>
          <w:p w:rsidR="00005F39" w:rsidRPr="000D2F9B" w:rsidRDefault="00005F39" w:rsidP="008B5141">
            <w:pPr>
              <w:spacing w:before="40" w:after="40" w:line="264" w:lineRule="auto"/>
              <w:rPr>
                <w:rFonts w:ascii="Times New Roman" w:hAnsi="Times New Roman"/>
                <w:i/>
                <w:sz w:val="25"/>
                <w:szCs w:val="25"/>
              </w:rPr>
            </w:pPr>
            <w:r w:rsidRPr="000D2F9B">
              <w:rPr>
                <w:rFonts w:ascii="Times New Roman" w:hAnsi="Times New Roman"/>
                <w:i/>
                <w:sz w:val="25"/>
                <w:szCs w:val="25"/>
              </w:rPr>
              <w:t xml:space="preserve">     Thời gian:0,25giờ</w:t>
            </w:r>
          </w:p>
          <w:p w:rsidR="00005F39" w:rsidRPr="000D2F9B" w:rsidRDefault="00005F39" w:rsidP="008B5141">
            <w:pPr>
              <w:spacing w:before="40" w:after="40" w:line="264" w:lineRule="auto"/>
              <w:rPr>
                <w:rFonts w:ascii="Times New Roman" w:hAnsi="Times New Roman"/>
                <w:i/>
                <w:sz w:val="25"/>
                <w:szCs w:val="25"/>
              </w:rPr>
            </w:pPr>
            <w:r w:rsidRPr="000D2F9B">
              <w:rPr>
                <w:rFonts w:ascii="Times New Roman" w:hAnsi="Times New Roman"/>
                <w:i/>
                <w:sz w:val="25"/>
                <w:szCs w:val="25"/>
              </w:rPr>
              <w:t xml:space="preserve">       Thời gian:0,25giờ</w:t>
            </w:r>
          </w:p>
          <w:p w:rsidR="00005F39" w:rsidRPr="000D2F9B" w:rsidRDefault="00005F39" w:rsidP="008B5141">
            <w:pPr>
              <w:spacing w:before="40" w:after="40" w:line="264" w:lineRule="auto"/>
              <w:rPr>
                <w:rFonts w:ascii="Times New Roman" w:hAnsi="Times New Roman"/>
                <w:i/>
                <w:sz w:val="25"/>
                <w:szCs w:val="25"/>
              </w:rPr>
            </w:pPr>
            <w:r w:rsidRPr="000D2F9B">
              <w:rPr>
                <w:rFonts w:ascii="Times New Roman" w:hAnsi="Times New Roman"/>
                <w:i/>
                <w:sz w:val="25"/>
                <w:szCs w:val="25"/>
              </w:rPr>
              <w:t xml:space="preserve">       Thời gian:1,25giờ</w:t>
            </w:r>
          </w:p>
          <w:p w:rsidR="00005F39" w:rsidRPr="000D2F9B" w:rsidRDefault="00005F39" w:rsidP="008B5141">
            <w:pPr>
              <w:spacing w:before="40" w:after="40" w:line="264" w:lineRule="auto"/>
              <w:rPr>
                <w:rFonts w:ascii="Times New Roman" w:hAnsi="Times New Roman"/>
                <w:i/>
                <w:sz w:val="25"/>
                <w:szCs w:val="25"/>
              </w:rPr>
            </w:pPr>
            <w:r w:rsidRPr="000D2F9B">
              <w:rPr>
                <w:rFonts w:ascii="Times New Roman" w:hAnsi="Times New Roman"/>
                <w:i/>
                <w:sz w:val="25"/>
                <w:szCs w:val="25"/>
              </w:rPr>
              <w:t xml:space="preserve">       </w:t>
            </w:r>
          </w:p>
        </w:tc>
      </w:tr>
      <w:tr w:rsidR="00005F39" w:rsidRPr="000D2F9B" w:rsidTr="008B5141">
        <w:tc>
          <w:tcPr>
            <w:tcW w:w="6521" w:type="dxa"/>
          </w:tcPr>
          <w:p w:rsidR="00005F39" w:rsidRPr="000D2F9B" w:rsidRDefault="00005F39" w:rsidP="008B5141">
            <w:pPr>
              <w:spacing w:before="40" w:after="40" w:line="264" w:lineRule="auto"/>
              <w:jc w:val="both"/>
              <w:rPr>
                <w:rFonts w:ascii="Times New Roman" w:hAnsi="Times New Roman"/>
                <w:sz w:val="25"/>
                <w:szCs w:val="25"/>
              </w:rPr>
            </w:pPr>
            <w:r w:rsidRPr="000D2F9B">
              <w:rPr>
                <w:rFonts w:ascii="Times New Roman" w:hAnsi="Times New Roman"/>
                <w:sz w:val="25"/>
                <w:szCs w:val="25"/>
              </w:rPr>
              <w:t>1.4. Thực hành:</w:t>
            </w:r>
          </w:p>
        </w:tc>
        <w:tc>
          <w:tcPr>
            <w:tcW w:w="2653" w:type="dxa"/>
          </w:tcPr>
          <w:p w:rsidR="00005F39" w:rsidRPr="000D2F9B" w:rsidRDefault="00005F39" w:rsidP="008B5141">
            <w:pPr>
              <w:spacing w:before="40" w:after="40" w:line="264" w:lineRule="auto"/>
              <w:jc w:val="center"/>
              <w:rPr>
                <w:rFonts w:ascii="Times New Roman" w:hAnsi="Times New Roman"/>
                <w:i/>
                <w:sz w:val="25"/>
                <w:szCs w:val="25"/>
              </w:rPr>
            </w:pPr>
            <w:r w:rsidRPr="000D2F9B">
              <w:rPr>
                <w:rFonts w:ascii="Times New Roman" w:hAnsi="Times New Roman"/>
                <w:i/>
                <w:sz w:val="25"/>
                <w:szCs w:val="25"/>
              </w:rPr>
              <w:t>Thời gian: 10giờ</w:t>
            </w:r>
          </w:p>
        </w:tc>
      </w:tr>
      <w:tr w:rsidR="00005F39" w:rsidRPr="000D2F9B" w:rsidTr="008B5141">
        <w:tc>
          <w:tcPr>
            <w:tcW w:w="9174" w:type="dxa"/>
            <w:gridSpan w:val="2"/>
          </w:tcPr>
          <w:p w:rsidR="00005F39" w:rsidRPr="000D2F9B" w:rsidRDefault="00005F39" w:rsidP="008B5141">
            <w:pPr>
              <w:spacing w:before="40" w:after="40" w:line="264" w:lineRule="auto"/>
              <w:jc w:val="both"/>
              <w:rPr>
                <w:rFonts w:ascii="Times New Roman" w:hAnsi="Times New Roman"/>
                <w:sz w:val="25"/>
                <w:szCs w:val="25"/>
              </w:rPr>
            </w:pPr>
            <w:r w:rsidRPr="000D2F9B">
              <w:rPr>
                <w:rFonts w:ascii="Times New Roman" w:hAnsi="Times New Roman"/>
                <w:sz w:val="25"/>
                <w:szCs w:val="25"/>
              </w:rPr>
              <w:t>- Xác định mục tiêu của doanh nghiệp trong chuỗi cung ứng.</w:t>
            </w:r>
          </w:p>
          <w:p w:rsidR="00005F39" w:rsidRPr="000D2F9B" w:rsidRDefault="00005F39" w:rsidP="008B5141">
            <w:pPr>
              <w:spacing w:before="40" w:after="40" w:line="264" w:lineRule="auto"/>
              <w:jc w:val="both"/>
              <w:rPr>
                <w:rFonts w:ascii="Times New Roman" w:hAnsi="Times New Roman"/>
                <w:sz w:val="25"/>
                <w:szCs w:val="25"/>
              </w:rPr>
            </w:pPr>
            <w:r w:rsidRPr="000D2F9B">
              <w:rPr>
                <w:rFonts w:ascii="Times New Roman" w:hAnsi="Times New Roman"/>
                <w:sz w:val="25"/>
                <w:szCs w:val="25"/>
              </w:rPr>
              <w:t>- Lấy ví dụ về chuỗi cung ứng phát triển qua thời gian.</w:t>
            </w:r>
          </w:p>
          <w:p w:rsidR="00005F39" w:rsidRPr="000D2F9B" w:rsidRDefault="00005F39" w:rsidP="008B5141">
            <w:pPr>
              <w:spacing w:before="40" w:after="40" w:line="264" w:lineRule="auto"/>
              <w:jc w:val="both"/>
              <w:rPr>
                <w:rFonts w:ascii="Times New Roman" w:hAnsi="Times New Roman"/>
                <w:sz w:val="25"/>
                <w:szCs w:val="25"/>
              </w:rPr>
            </w:pPr>
            <w:r w:rsidRPr="000D2F9B">
              <w:rPr>
                <w:rFonts w:ascii="Times New Roman" w:hAnsi="Times New Roman"/>
                <w:sz w:val="25"/>
                <w:szCs w:val="25"/>
              </w:rPr>
              <w:t>- Vận dụng làm các bài tập tình huống và các bài tập trắc nghiệm liên quan đến các giai đoạn của chuỗi cung ứng.</w:t>
            </w:r>
          </w:p>
          <w:p w:rsidR="00005F39" w:rsidRPr="000D2F9B" w:rsidRDefault="00005F39" w:rsidP="008B5141">
            <w:pPr>
              <w:spacing w:before="40" w:after="40" w:line="264" w:lineRule="auto"/>
              <w:jc w:val="both"/>
              <w:rPr>
                <w:rFonts w:ascii="Times New Roman" w:hAnsi="Times New Roman"/>
                <w:sz w:val="25"/>
                <w:szCs w:val="25"/>
              </w:rPr>
            </w:pPr>
            <w:r w:rsidRPr="000D2F9B">
              <w:rPr>
                <w:rFonts w:ascii="Times New Roman" w:hAnsi="Times New Roman"/>
                <w:sz w:val="25"/>
                <w:szCs w:val="25"/>
              </w:rPr>
              <w:t>+ Thảo luận theo nhóm.</w:t>
            </w:r>
          </w:p>
          <w:p w:rsidR="00005F39" w:rsidRPr="000D2F9B" w:rsidRDefault="00005F39" w:rsidP="008B5141">
            <w:pPr>
              <w:spacing w:before="40" w:after="40" w:line="264" w:lineRule="auto"/>
              <w:jc w:val="both"/>
              <w:rPr>
                <w:rFonts w:ascii="Times New Roman" w:hAnsi="Times New Roman"/>
                <w:sz w:val="25"/>
                <w:szCs w:val="25"/>
              </w:rPr>
            </w:pPr>
            <w:r w:rsidRPr="000D2F9B">
              <w:rPr>
                <w:rFonts w:ascii="Times New Roman" w:hAnsi="Times New Roman"/>
                <w:sz w:val="25"/>
                <w:szCs w:val="25"/>
              </w:rPr>
              <w:lastRenderedPageBreak/>
              <w:t>+ Trình bày kết quả thảo luận theo nhóm (các nhóm trưởng trình bày) và trả lời thắc mắc của nhóm khác. Kết thúc cuộc thảo luận giáo viên nhận xét đánh giá kết quả của các nhóm đồng thời đưa ra một số vấn đề cơ bản của nội dung thực hành.</w:t>
            </w:r>
          </w:p>
        </w:tc>
      </w:tr>
    </w:tbl>
    <w:p w:rsidR="00005F39" w:rsidRPr="000D2F9B" w:rsidRDefault="00005F39" w:rsidP="00005F39">
      <w:pPr>
        <w:spacing w:before="40" w:after="40" w:line="264" w:lineRule="auto"/>
        <w:jc w:val="both"/>
        <w:rPr>
          <w:rFonts w:ascii="Times New Roman" w:hAnsi="Times New Roman"/>
          <w:b/>
          <w:sz w:val="25"/>
          <w:szCs w:val="25"/>
          <w:lang w:val="pt-BR"/>
        </w:rPr>
      </w:pPr>
      <w:r w:rsidRPr="000D2F9B">
        <w:rPr>
          <w:rFonts w:ascii="Times New Roman" w:hAnsi="Times New Roman"/>
          <w:sz w:val="25"/>
          <w:szCs w:val="25"/>
          <w:lang w:val="pt-BR"/>
        </w:rPr>
        <w:lastRenderedPageBreak/>
        <w:t xml:space="preserve">Chương 2: </w:t>
      </w:r>
      <w:r w:rsidRPr="000D2F9B">
        <w:rPr>
          <w:rFonts w:ascii="Times New Roman" w:hAnsi="Times New Roman"/>
          <w:b/>
          <w:sz w:val="25"/>
          <w:szCs w:val="25"/>
          <w:lang w:val="pt-BR"/>
        </w:rPr>
        <w:t>Marketing trong chuỗi cung ứng</w:t>
      </w:r>
    </w:p>
    <w:p w:rsidR="00005F39" w:rsidRPr="000D2F9B" w:rsidRDefault="00005F39" w:rsidP="00005F39">
      <w:pPr>
        <w:spacing w:before="40" w:after="40" w:line="264" w:lineRule="auto"/>
        <w:jc w:val="both"/>
        <w:rPr>
          <w:rFonts w:ascii="Times New Roman" w:hAnsi="Times New Roman"/>
          <w:i/>
          <w:sz w:val="25"/>
          <w:szCs w:val="25"/>
          <w:lang w:val="pt-BR"/>
        </w:rPr>
      </w:pPr>
      <w:r w:rsidRPr="000D2F9B">
        <w:rPr>
          <w:rFonts w:ascii="Times New Roman" w:hAnsi="Times New Roman"/>
          <w:i/>
          <w:sz w:val="25"/>
          <w:szCs w:val="25"/>
          <w:lang w:val="pt-BR"/>
        </w:rPr>
        <w:t>Mục tiêu:</w:t>
      </w:r>
    </w:p>
    <w:p w:rsidR="00005F39" w:rsidRPr="000D2F9B" w:rsidRDefault="00005F39" w:rsidP="00005F39">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-Hiểu được thị trường mục tiêu.</w:t>
      </w:r>
    </w:p>
    <w:p w:rsidR="00005F39" w:rsidRPr="000D2F9B" w:rsidRDefault="00005F39" w:rsidP="00005F39">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-Hiểu được chiến lược marketing 6P trong chuỗi cung ứng.</w:t>
      </w:r>
    </w:p>
    <w:p w:rsidR="00005F39" w:rsidRPr="000D2F9B" w:rsidRDefault="00005F39" w:rsidP="00005F39">
      <w:pPr>
        <w:spacing w:before="40" w:after="40" w:line="264" w:lineRule="auto"/>
        <w:jc w:val="both"/>
        <w:rPr>
          <w:rFonts w:ascii="Times New Roman" w:hAnsi="Times New Roman"/>
          <w:i/>
          <w:sz w:val="25"/>
          <w:szCs w:val="25"/>
          <w:lang w:val="pt-BR"/>
        </w:rPr>
      </w:pPr>
      <w:r w:rsidRPr="000D2F9B">
        <w:rPr>
          <w:rFonts w:ascii="Times New Roman" w:hAnsi="Times New Roman"/>
          <w:sz w:val="25"/>
          <w:szCs w:val="25"/>
          <w:lang w:val="pt-BR"/>
        </w:rPr>
        <w:t>-Vận dụng các  hoạt động này đang thực hiện như thế nào trong một DN.</w:t>
      </w:r>
    </w:p>
    <w:p w:rsidR="00005F39" w:rsidRPr="000D2F9B" w:rsidRDefault="00005F39" w:rsidP="00005F39">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-Nghiêm túc khi nghiên cứu.</w:t>
      </w:r>
    </w:p>
    <w:p w:rsidR="00005F39" w:rsidRPr="000D2F9B" w:rsidRDefault="00005F39" w:rsidP="00005F39">
      <w:pPr>
        <w:tabs>
          <w:tab w:val="left" w:pos="436"/>
        </w:tabs>
        <w:spacing w:before="40" w:after="40" w:line="264" w:lineRule="auto"/>
        <w:rPr>
          <w:rFonts w:ascii="Times New Roman" w:hAnsi="Times New Roman"/>
          <w:sz w:val="25"/>
          <w:szCs w:val="25"/>
        </w:rPr>
      </w:pPr>
      <w:r w:rsidRPr="000D2F9B">
        <w:rPr>
          <w:rFonts w:ascii="Times New Roman" w:hAnsi="Times New Roman"/>
          <w:sz w:val="25"/>
          <w:szCs w:val="25"/>
        </w:rPr>
        <w:t>Nội dung chương:</w:t>
      </w:r>
    </w:p>
    <w:tbl>
      <w:tblPr>
        <w:tblW w:w="9174" w:type="dxa"/>
        <w:tblInd w:w="108" w:type="dxa"/>
        <w:tblLayout w:type="fixed"/>
        <w:tblLook w:val="0000" w:firstRow="0" w:lastRow="0" w:firstColumn="0" w:lastColumn="0" w:noHBand="0" w:noVBand="0"/>
      </w:tblPr>
      <w:tblGrid>
        <w:gridCol w:w="6804"/>
        <w:gridCol w:w="2370"/>
      </w:tblGrid>
      <w:tr w:rsidR="00005F39" w:rsidRPr="000D2F9B" w:rsidTr="008B5141">
        <w:tc>
          <w:tcPr>
            <w:tcW w:w="6804" w:type="dxa"/>
          </w:tcPr>
          <w:p w:rsidR="00005F39" w:rsidRPr="000D2F9B" w:rsidRDefault="00005F39" w:rsidP="008B5141">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2.1.Phân khúc thị trường.</w:t>
            </w:r>
          </w:p>
          <w:p w:rsidR="00005F39" w:rsidRPr="000D2F9B" w:rsidRDefault="00005F39" w:rsidP="008B5141">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2.2.Thị trường mục tiêu.</w:t>
            </w:r>
          </w:p>
          <w:p w:rsidR="00005F39" w:rsidRPr="000D2F9B" w:rsidRDefault="00005F39" w:rsidP="008B5141">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2.3.Chiến lược marketing.</w:t>
            </w:r>
          </w:p>
          <w:p w:rsidR="00005F39" w:rsidRPr="000D2F9B" w:rsidRDefault="00005F39" w:rsidP="008B5141">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2.4.Sản phẩm.</w:t>
            </w:r>
          </w:p>
          <w:p w:rsidR="00005F39" w:rsidRPr="000D2F9B" w:rsidRDefault="00005F39" w:rsidP="008B5141">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2.5. Tiếp thị.</w:t>
            </w:r>
          </w:p>
          <w:p w:rsidR="00005F39" w:rsidRPr="000D2F9B" w:rsidRDefault="00005F39" w:rsidP="008B5141">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2.6. Kênh phân phối.</w:t>
            </w:r>
          </w:p>
          <w:p w:rsidR="00005F39" w:rsidRPr="000D2F9B" w:rsidRDefault="00005F39" w:rsidP="008B5141">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2.7.Giá.</w:t>
            </w:r>
          </w:p>
          <w:p w:rsidR="00005F39" w:rsidRPr="000D2F9B" w:rsidRDefault="00005F39" w:rsidP="008B5141">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2.8. Trưng bài và Bán hàng, quan hệ công chúng.</w:t>
            </w:r>
          </w:p>
        </w:tc>
        <w:tc>
          <w:tcPr>
            <w:tcW w:w="2370" w:type="dxa"/>
          </w:tcPr>
          <w:p w:rsidR="00005F39" w:rsidRPr="000D2F9B" w:rsidRDefault="00005F39" w:rsidP="008B5141">
            <w:pPr>
              <w:spacing w:before="40" w:after="40" w:line="264" w:lineRule="auto"/>
              <w:jc w:val="both"/>
              <w:rPr>
                <w:rFonts w:ascii="Times New Roman" w:hAnsi="Times New Roman"/>
                <w:i/>
                <w:sz w:val="25"/>
                <w:szCs w:val="25"/>
              </w:rPr>
            </w:pPr>
            <w:r w:rsidRPr="000D2F9B">
              <w:rPr>
                <w:rFonts w:ascii="Times New Roman" w:hAnsi="Times New Roman"/>
                <w:i/>
                <w:sz w:val="25"/>
                <w:szCs w:val="25"/>
              </w:rPr>
              <w:t>Thời gian: 0,25 giờ</w:t>
            </w:r>
          </w:p>
          <w:p w:rsidR="00005F39" w:rsidRPr="000D2F9B" w:rsidRDefault="00005F39" w:rsidP="008B5141">
            <w:pPr>
              <w:spacing w:before="40" w:after="40" w:line="264" w:lineRule="auto"/>
              <w:jc w:val="both"/>
              <w:rPr>
                <w:rFonts w:ascii="Times New Roman" w:hAnsi="Times New Roman"/>
                <w:i/>
                <w:sz w:val="25"/>
                <w:szCs w:val="25"/>
              </w:rPr>
            </w:pPr>
            <w:r w:rsidRPr="000D2F9B">
              <w:rPr>
                <w:rFonts w:ascii="Times New Roman" w:hAnsi="Times New Roman"/>
                <w:i/>
                <w:sz w:val="25"/>
                <w:szCs w:val="25"/>
              </w:rPr>
              <w:t>Thời gian: 0,25 giờ</w:t>
            </w:r>
          </w:p>
          <w:p w:rsidR="00005F39" w:rsidRPr="000D2F9B" w:rsidRDefault="00005F39" w:rsidP="008B5141">
            <w:pPr>
              <w:spacing w:before="40" w:after="40" w:line="264" w:lineRule="auto"/>
              <w:jc w:val="both"/>
              <w:rPr>
                <w:rFonts w:ascii="Times New Roman" w:hAnsi="Times New Roman"/>
                <w:i/>
                <w:sz w:val="25"/>
                <w:szCs w:val="25"/>
              </w:rPr>
            </w:pPr>
            <w:r w:rsidRPr="000D2F9B">
              <w:rPr>
                <w:rFonts w:ascii="Times New Roman" w:hAnsi="Times New Roman"/>
                <w:i/>
                <w:sz w:val="25"/>
                <w:szCs w:val="25"/>
              </w:rPr>
              <w:t>Thời gian: 0,25 giờ</w:t>
            </w:r>
          </w:p>
          <w:p w:rsidR="00005F39" w:rsidRPr="000D2F9B" w:rsidRDefault="00005F39" w:rsidP="008B5141">
            <w:pPr>
              <w:spacing w:before="40" w:after="40" w:line="264" w:lineRule="auto"/>
              <w:jc w:val="both"/>
              <w:rPr>
                <w:rFonts w:ascii="Times New Roman" w:hAnsi="Times New Roman"/>
                <w:i/>
                <w:sz w:val="25"/>
                <w:szCs w:val="25"/>
              </w:rPr>
            </w:pPr>
            <w:r w:rsidRPr="000D2F9B">
              <w:rPr>
                <w:rFonts w:ascii="Times New Roman" w:hAnsi="Times New Roman"/>
                <w:i/>
                <w:sz w:val="25"/>
                <w:szCs w:val="25"/>
              </w:rPr>
              <w:t>Thời gian: 0,25 giờ</w:t>
            </w:r>
          </w:p>
          <w:p w:rsidR="00005F39" w:rsidRPr="000D2F9B" w:rsidRDefault="00005F39" w:rsidP="008B5141">
            <w:pPr>
              <w:spacing w:before="40" w:after="40" w:line="264" w:lineRule="auto"/>
              <w:jc w:val="both"/>
              <w:rPr>
                <w:rFonts w:ascii="Times New Roman" w:hAnsi="Times New Roman"/>
                <w:i/>
                <w:sz w:val="25"/>
                <w:szCs w:val="25"/>
              </w:rPr>
            </w:pPr>
            <w:r w:rsidRPr="000D2F9B">
              <w:rPr>
                <w:rFonts w:ascii="Times New Roman" w:hAnsi="Times New Roman"/>
                <w:i/>
                <w:sz w:val="25"/>
                <w:szCs w:val="25"/>
              </w:rPr>
              <w:t>Thời gian: 0,25giờ</w:t>
            </w:r>
          </w:p>
          <w:p w:rsidR="00005F39" w:rsidRPr="000D2F9B" w:rsidRDefault="00005F39" w:rsidP="008B5141">
            <w:pPr>
              <w:spacing w:before="40" w:after="40" w:line="264" w:lineRule="auto"/>
              <w:jc w:val="both"/>
              <w:rPr>
                <w:rFonts w:ascii="Times New Roman" w:hAnsi="Times New Roman"/>
                <w:i/>
                <w:sz w:val="25"/>
                <w:szCs w:val="25"/>
              </w:rPr>
            </w:pPr>
            <w:r w:rsidRPr="000D2F9B">
              <w:rPr>
                <w:rFonts w:ascii="Times New Roman" w:hAnsi="Times New Roman"/>
                <w:i/>
                <w:sz w:val="25"/>
                <w:szCs w:val="25"/>
              </w:rPr>
              <w:t>Thời gian: 0,25giờ</w:t>
            </w:r>
          </w:p>
          <w:p w:rsidR="00005F39" w:rsidRPr="000D2F9B" w:rsidRDefault="00005F39" w:rsidP="008B5141">
            <w:pPr>
              <w:spacing w:before="40" w:after="40" w:line="264" w:lineRule="auto"/>
              <w:jc w:val="both"/>
              <w:rPr>
                <w:rFonts w:ascii="Times New Roman" w:hAnsi="Times New Roman"/>
                <w:i/>
                <w:sz w:val="25"/>
                <w:szCs w:val="25"/>
              </w:rPr>
            </w:pPr>
            <w:r w:rsidRPr="000D2F9B">
              <w:rPr>
                <w:rFonts w:ascii="Times New Roman" w:hAnsi="Times New Roman"/>
                <w:i/>
                <w:sz w:val="25"/>
                <w:szCs w:val="25"/>
              </w:rPr>
              <w:t>Thời gian: 0,25giờ</w:t>
            </w:r>
          </w:p>
          <w:p w:rsidR="00005F39" w:rsidRPr="000D2F9B" w:rsidRDefault="00005F39" w:rsidP="008B5141">
            <w:pPr>
              <w:spacing w:before="40" w:after="40" w:line="264" w:lineRule="auto"/>
              <w:jc w:val="both"/>
              <w:rPr>
                <w:rFonts w:ascii="Times New Roman" w:hAnsi="Times New Roman"/>
                <w:i/>
                <w:sz w:val="25"/>
                <w:szCs w:val="25"/>
              </w:rPr>
            </w:pPr>
            <w:r w:rsidRPr="000D2F9B">
              <w:rPr>
                <w:rFonts w:ascii="Times New Roman" w:hAnsi="Times New Roman"/>
                <w:i/>
                <w:sz w:val="25"/>
                <w:szCs w:val="25"/>
              </w:rPr>
              <w:t>Thời gian: 0,25 giờ</w:t>
            </w:r>
          </w:p>
        </w:tc>
      </w:tr>
      <w:tr w:rsidR="00005F39" w:rsidRPr="000D2F9B" w:rsidTr="008B5141">
        <w:tc>
          <w:tcPr>
            <w:tcW w:w="6804" w:type="dxa"/>
          </w:tcPr>
          <w:p w:rsidR="00005F39" w:rsidRPr="000D2F9B" w:rsidRDefault="00005F39" w:rsidP="008B5141">
            <w:pPr>
              <w:spacing w:before="40" w:after="40" w:line="264" w:lineRule="auto"/>
              <w:jc w:val="both"/>
              <w:rPr>
                <w:rFonts w:ascii="Times New Roman" w:hAnsi="Times New Roman"/>
                <w:sz w:val="25"/>
                <w:szCs w:val="25"/>
              </w:rPr>
            </w:pPr>
            <w:r w:rsidRPr="000D2F9B">
              <w:rPr>
                <w:rFonts w:ascii="Times New Roman" w:hAnsi="Times New Roman"/>
                <w:sz w:val="25"/>
                <w:szCs w:val="25"/>
              </w:rPr>
              <w:t>2.9. Thực hành:</w:t>
            </w:r>
          </w:p>
        </w:tc>
        <w:tc>
          <w:tcPr>
            <w:tcW w:w="2370" w:type="dxa"/>
          </w:tcPr>
          <w:p w:rsidR="00005F39" w:rsidRPr="000D2F9B" w:rsidRDefault="00005F39" w:rsidP="008B5141">
            <w:pPr>
              <w:spacing w:before="40" w:after="40" w:line="264" w:lineRule="auto"/>
              <w:jc w:val="both"/>
              <w:rPr>
                <w:rFonts w:ascii="Times New Roman" w:hAnsi="Times New Roman"/>
                <w:i/>
                <w:sz w:val="25"/>
                <w:szCs w:val="25"/>
              </w:rPr>
            </w:pPr>
            <w:r w:rsidRPr="000D2F9B">
              <w:rPr>
                <w:rFonts w:ascii="Times New Roman" w:hAnsi="Times New Roman"/>
                <w:i/>
                <w:sz w:val="25"/>
                <w:szCs w:val="25"/>
              </w:rPr>
              <w:t>Thời gian: 10giờ</w:t>
            </w:r>
          </w:p>
        </w:tc>
      </w:tr>
      <w:tr w:rsidR="00005F39" w:rsidRPr="000D2F9B" w:rsidTr="008B5141">
        <w:tc>
          <w:tcPr>
            <w:tcW w:w="9174" w:type="dxa"/>
            <w:gridSpan w:val="2"/>
          </w:tcPr>
          <w:p w:rsidR="00005F39" w:rsidRPr="000D2F9B" w:rsidRDefault="00005F39" w:rsidP="008B5141">
            <w:pPr>
              <w:spacing w:before="40" w:after="40" w:line="264" w:lineRule="auto"/>
              <w:jc w:val="both"/>
              <w:rPr>
                <w:rFonts w:ascii="Times New Roman" w:hAnsi="Times New Roman"/>
                <w:sz w:val="25"/>
                <w:szCs w:val="25"/>
              </w:rPr>
            </w:pPr>
            <w:r w:rsidRPr="000D2F9B">
              <w:rPr>
                <w:rFonts w:ascii="Times New Roman" w:hAnsi="Times New Roman"/>
                <w:sz w:val="25"/>
                <w:szCs w:val="25"/>
              </w:rPr>
              <w:t xml:space="preserve">- Trong doanh nghiệp ai tham gia vào việc </w:t>
            </w:r>
            <w:r w:rsidRPr="000D2F9B">
              <w:rPr>
                <w:rFonts w:ascii="Times New Roman" w:hAnsi="Times New Roman"/>
                <w:sz w:val="25"/>
                <w:szCs w:val="25"/>
                <w:lang w:val="pt-BR"/>
              </w:rPr>
              <w:t>lên kế hoạch và tìm nguồn</w:t>
            </w:r>
            <w:r w:rsidRPr="000D2F9B">
              <w:rPr>
                <w:rFonts w:ascii="Times New Roman" w:hAnsi="Times New Roman"/>
                <w:sz w:val="25"/>
                <w:szCs w:val="25"/>
              </w:rPr>
              <w:t>.</w:t>
            </w:r>
          </w:p>
          <w:p w:rsidR="00005F39" w:rsidRPr="000D2F9B" w:rsidRDefault="00005F39" w:rsidP="008B5141">
            <w:pPr>
              <w:spacing w:before="40" w:after="40" w:line="264" w:lineRule="auto"/>
              <w:jc w:val="both"/>
              <w:rPr>
                <w:rFonts w:ascii="Times New Roman" w:hAnsi="Times New Roman"/>
                <w:sz w:val="25"/>
                <w:szCs w:val="25"/>
              </w:rPr>
            </w:pPr>
            <w:r w:rsidRPr="000D2F9B">
              <w:rPr>
                <w:rFonts w:ascii="Times New Roman" w:hAnsi="Times New Roman"/>
                <w:sz w:val="25"/>
                <w:szCs w:val="25"/>
              </w:rPr>
              <w:t>- Thực hành sự hiểu biết ở góc độ quản lý đối với các hoạt động lập kế hoạch chuỗi cung ứng và tìm nguồn cung ứng.</w:t>
            </w:r>
          </w:p>
          <w:p w:rsidR="00005F39" w:rsidRPr="000D2F9B" w:rsidRDefault="00005F39" w:rsidP="008B5141">
            <w:pPr>
              <w:spacing w:before="40" w:after="40" w:line="264" w:lineRule="auto"/>
              <w:jc w:val="both"/>
              <w:rPr>
                <w:rFonts w:ascii="Times New Roman" w:hAnsi="Times New Roman"/>
                <w:sz w:val="25"/>
                <w:szCs w:val="25"/>
              </w:rPr>
            </w:pPr>
            <w:r w:rsidRPr="000D2F9B">
              <w:rPr>
                <w:rFonts w:ascii="Times New Roman" w:hAnsi="Times New Roman"/>
                <w:sz w:val="25"/>
                <w:szCs w:val="25"/>
              </w:rPr>
              <w:t>- Vận dụng làm các bài tập tình huống và xây dựng kế hoạch chuỗi cung ứng của doanh nghiệp.</w:t>
            </w:r>
          </w:p>
          <w:p w:rsidR="00005F39" w:rsidRPr="000D2F9B" w:rsidRDefault="00005F39" w:rsidP="008B5141">
            <w:pPr>
              <w:spacing w:before="40" w:after="40" w:line="264" w:lineRule="auto"/>
              <w:jc w:val="both"/>
              <w:rPr>
                <w:rFonts w:ascii="Times New Roman" w:hAnsi="Times New Roman"/>
                <w:sz w:val="25"/>
                <w:szCs w:val="25"/>
              </w:rPr>
            </w:pPr>
            <w:r w:rsidRPr="000D2F9B">
              <w:rPr>
                <w:rFonts w:ascii="Times New Roman" w:hAnsi="Times New Roman"/>
                <w:sz w:val="25"/>
                <w:szCs w:val="25"/>
              </w:rPr>
              <w:t>+ Thảo luận theo nhóm.</w:t>
            </w:r>
          </w:p>
          <w:p w:rsidR="00005F39" w:rsidRPr="000D2F9B" w:rsidRDefault="00005F39" w:rsidP="008B5141">
            <w:pPr>
              <w:spacing w:before="40" w:after="40" w:line="264" w:lineRule="auto"/>
              <w:jc w:val="both"/>
              <w:rPr>
                <w:rFonts w:ascii="Times New Roman" w:hAnsi="Times New Roman"/>
                <w:sz w:val="25"/>
                <w:szCs w:val="25"/>
              </w:rPr>
            </w:pPr>
            <w:r w:rsidRPr="000D2F9B">
              <w:rPr>
                <w:rFonts w:ascii="Times New Roman" w:hAnsi="Times New Roman"/>
                <w:sz w:val="25"/>
                <w:szCs w:val="25"/>
              </w:rPr>
              <w:t>+ Trình bày kết quả thảo luận theo nhóm (các nhóm trưởng trình bày) và trả lời thắc mắc của nhóm khác. Kết thúc cuộc thảo luận giáo viên nhận xét đánh giá kết quả của các nhóm đồng thời đưa ra một số vấn đề cơ bản của nội dung thực hành.</w:t>
            </w:r>
          </w:p>
        </w:tc>
      </w:tr>
    </w:tbl>
    <w:p w:rsidR="00005F39" w:rsidRPr="000D2F9B" w:rsidRDefault="00005F39" w:rsidP="00005F39">
      <w:pPr>
        <w:spacing w:before="40" w:after="40" w:line="264" w:lineRule="auto"/>
        <w:jc w:val="both"/>
        <w:rPr>
          <w:rFonts w:ascii="Times New Roman" w:hAnsi="Times New Roman"/>
          <w:b/>
          <w:sz w:val="25"/>
          <w:szCs w:val="25"/>
        </w:rPr>
      </w:pPr>
      <w:r w:rsidRPr="000D2F9B">
        <w:rPr>
          <w:rFonts w:ascii="Times New Roman" w:hAnsi="Times New Roman"/>
          <w:sz w:val="25"/>
          <w:szCs w:val="25"/>
        </w:rPr>
        <w:t xml:space="preserve">Chương 3: </w:t>
      </w:r>
      <w:r w:rsidRPr="000D2F9B">
        <w:rPr>
          <w:rFonts w:ascii="Times New Roman" w:hAnsi="Times New Roman"/>
          <w:b/>
          <w:sz w:val="25"/>
          <w:szCs w:val="25"/>
        </w:rPr>
        <w:t>Vận tải trong chuỗi cung ứng</w:t>
      </w:r>
    </w:p>
    <w:p w:rsidR="00005F39" w:rsidRPr="000D2F9B" w:rsidRDefault="00005F39" w:rsidP="00005F39">
      <w:pPr>
        <w:spacing w:before="40" w:after="40" w:line="264" w:lineRule="auto"/>
        <w:jc w:val="both"/>
        <w:rPr>
          <w:rFonts w:ascii="Times New Roman" w:hAnsi="Times New Roman"/>
          <w:i/>
          <w:sz w:val="25"/>
          <w:szCs w:val="25"/>
        </w:rPr>
      </w:pPr>
      <w:r w:rsidRPr="000D2F9B">
        <w:rPr>
          <w:rFonts w:ascii="Times New Roman" w:hAnsi="Times New Roman"/>
          <w:i/>
          <w:sz w:val="25"/>
          <w:szCs w:val="25"/>
        </w:rPr>
        <w:t>Mục tiêu:</w:t>
      </w:r>
    </w:p>
    <w:p w:rsidR="00005F39" w:rsidRPr="000D2F9B" w:rsidRDefault="00005F39" w:rsidP="00005F39">
      <w:pPr>
        <w:spacing w:before="40" w:after="40" w:line="264" w:lineRule="auto"/>
        <w:jc w:val="both"/>
        <w:rPr>
          <w:rFonts w:ascii="Times New Roman" w:hAnsi="Times New Roman"/>
          <w:sz w:val="25"/>
          <w:szCs w:val="25"/>
        </w:rPr>
      </w:pPr>
      <w:r w:rsidRPr="000D2F9B">
        <w:rPr>
          <w:rFonts w:ascii="Times New Roman" w:hAnsi="Times New Roman"/>
          <w:sz w:val="25"/>
          <w:szCs w:val="25"/>
        </w:rPr>
        <w:t>-Hiểu được bài toàn ận tải trong chuỗi cung ứng.</w:t>
      </w:r>
    </w:p>
    <w:p w:rsidR="00005F39" w:rsidRPr="000D2F9B" w:rsidRDefault="00005F39" w:rsidP="00005F39">
      <w:pPr>
        <w:spacing w:before="40" w:after="40" w:line="264" w:lineRule="auto"/>
        <w:jc w:val="both"/>
        <w:rPr>
          <w:rFonts w:ascii="Times New Roman" w:hAnsi="Times New Roman"/>
          <w:sz w:val="25"/>
          <w:szCs w:val="25"/>
        </w:rPr>
      </w:pPr>
      <w:r w:rsidRPr="000D2F9B">
        <w:rPr>
          <w:rFonts w:ascii="Times New Roman" w:hAnsi="Times New Roman"/>
          <w:sz w:val="25"/>
          <w:szCs w:val="25"/>
        </w:rPr>
        <w:t>-Hiểu được cách thức gom và đóng gói cho từng mặt hàng.</w:t>
      </w:r>
    </w:p>
    <w:p w:rsidR="00005F39" w:rsidRPr="000D2F9B" w:rsidRDefault="00005F39" w:rsidP="00005F39">
      <w:pPr>
        <w:spacing w:before="40" w:after="40" w:line="264" w:lineRule="auto"/>
        <w:jc w:val="both"/>
        <w:rPr>
          <w:rFonts w:ascii="Times New Roman" w:hAnsi="Times New Roman"/>
          <w:sz w:val="25"/>
          <w:szCs w:val="25"/>
        </w:rPr>
      </w:pPr>
      <w:r w:rsidRPr="000D2F9B">
        <w:rPr>
          <w:rFonts w:ascii="Times New Roman" w:hAnsi="Times New Roman"/>
          <w:sz w:val="25"/>
          <w:szCs w:val="25"/>
        </w:rPr>
        <w:t>-Hiểu được các phương thức vận tải.</w:t>
      </w:r>
    </w:p>
    <w:p w:rsidR="00005F39" w:rsidRPr="000D2F9B" w:rsidRDefault="00005F39" w:rsidP="00005F39">
      <w:pPr>
        <w:spacing w:before="40" w:after="40" w:line="264" w:lineRule="auto"/>
        <w:jc w:val="both"/>
        <w:rPr>
          <w:rFonts w:ascii="Times New Roman" w:hAnsi="Times New Roman"/>
          <w:sz w:val="25"/>
          <w:szCs w:val="25"/>
        </w:rPr>
      </w:pPr>
      <w:r w:rsidRPr="000D2F9B">
        <w:rPr>
          <w:rFonts w:ascii="Times New Roman" w:hAnsi="Times New Roman"/>
          <w:sz w:val="25"/>
          <w:szCs w:val="25"/>
        </w:rPr>
        <w:t>-Hiểu được cách thức hình thành lộ trình vận tải.</w:t>
      </w:r>
    </w:p>
    <w:p w:rsidR="00005F39" w:rsidRPr="000D2F9B" w:rsidRDefault="00005F39" w:rsidP="00005F39">
      <w:pPr>
        <w:spacing w:before="40" w:after="40" w:line="264" w:lineRule="auto"/>
        <w:jc w:val="both"/>
        <w:rPr>
          <w:rFonts w:ascii="Times New Roman" w:hAnsi="Times New Roman"/>
          <w:sz w:val="25"/>
          <w:szCs w:val="25"/>
        </w:rPr>
      </w:pPr>
      <w:r w:rsidRPr="000D2F9B">
        <w:rPr>
          <w:rFonts w:ascii="Times New Roman" w:hAnsi="Times New Roman"/>
          <w:sz w:val="25"/>
          <w:szCs w:val="25"/>
        </w:rPr>
        <w:t>- Nghiêm túc khi nghiên cứu.</w:t>
      </w:r>
    </w:p>
    <w:p w:rsidR="00005F39" w:rsidRPr="000D2F9B" w:rsidRDefault="00005F39" w:rsidP="00005F39">
      <w:pPr>
        <w:tabs>
          <w:tab w:val="left" w:pos="436"/>
        </w:tabs>
        <w:spacing w:before="40" w:after="40" w:line="264" w:lineRule="auto"/>
        <w:rPr>
          <w:rFonts w:ascii="Times New Roman" w:hAnsi="Times New Roman"/>
          <w:sz w:val="25"/>
          <w:szCs w:val="25"/>
        </w:rPr>
      </w:pPr>
      <w:r w:rsidRPr="000D2F9B">
        <w:rPr>
          <w:rFonts w:ascii="Times New Roman" w:hAnsi="Times New Roman"/>
          <w:sz w:val="25"/>
          <w:szCs w:val="25"/>
        </w:rPr>
        <w:t>Nội dung chương:</w:t>
      </w:r>
    </w:p>
    <w:tbl>
      <w:tblPr>
        <w:tblW w:w="9356" w:type="dxa"/>
        <w:tblInd w:w="108" w:type="dxa"/>
        <w:tblLayout w:type="fixed"/>
        <w:tblLook w:val="0000" w:firstRow="0" w:lastRow="0" w:firstColumn="0" w:lastColumn="0" w:noHBand="0" w:noVBand="0"/>
      </w:tblPr>
      <w:tblGrid>
        <w:gridCol w:w="6946"/>
        <w:gridCol w:w="2410"/>
      </w:tblGrid>
      <w:tr w:rsidR="00005F39" w:rsidRPr="000D2F9B" w:rsidTr="008B5141">
        <w:tc>
          <w:tcPr>
            <w:tcW w:w="6946" w:type="dxa"/>
          </w:tcPr>
          <w:p w:rsidR="00005F39" w:rsidRPr="000D2F9B" w:rsidRDefault="00005F39" w:rsidP="008B5141">
            <w:pPr>
              <w:spacing w:before="40" w:after="40" w:line="264" w:lineRule="auto"/>
              <w:jc w:val="both"/>
              <w:rPr>
                <w:rFonts w:ascii="Times New Roman" w:hAnsi="Times New Roman"/>
                <w:sz w:val="25"/>
                <w:szCs w:val="25"/>
              </w:rPr>
            </w:pPr>
            <w:r w:rsidRPr="000D2F9B">
              <w:rPr>
                <w:rFonts w:ascii="Times New Roman" w:hAnsi="Times New Roman"/>
                <w:sz w:val="25"/>
                <w:szCs w:val="25"/>
              </w:rPr>
              <w:lastRenderedPageBreak/>
              <w:t>3.1.Giới thiệu.</w:t>
            </w:r>
          </w:p>
          <w:p w:rsidR="00005F39" w:rsidRPr="000D2F9B" w:rsidRDefault="00005F39" w:rsidP="008B5141">
            <w:pPr>
              <w:spacing w:before="40" w:after="40" w:line="264" w:lineRule="auto"/>
              <w:jc w:val="both"/>
              <w:rPr>
                <w:rFonts w:ascii="Times New Roman" w:hAnsi="Times New Roman"/>
                <w:sz w:val="25"/>
                <w:szCs w:val="25"/>
              </w:rPr>
            </w:pPr>
            <w:r w:rsidRPr="000D2F9B">
              <w:rPr>
                <w:rFonts w:ascii="Times New Roman" w:hAnsi="Times New Roman"/>
                <w:sz w:val="25"/>
                <w:szCs w:val="25"/>
              </w:rPr>
              <w:t>3.2.Gom hàng và đóng gói.</w:t>
            </w:r>
          </w:p>
          <w:p w:rsidR="00005F39" w:rsidRPr="000D2F9B" w:rsidRDefault="00005F39" w:rsidP="008B5141">
            <w:pPr>
              <w:spacing w:before="40" w:after="40" w:line="264" w:lineRule="auto"/>
              <w:jc w:val="both"/>
              <w:rPr>
                <w:rFonts w:ascii="Times New Roman" w:hAnsi="Times New Roman"/>
                <w:sz w:val="25"/>
                <w:szCs w:val="25"/>
              </w:rPr>
            </w:pPr>
            <w:r w:rsidRPr="000D2F9B">
              <w:rPr>
                <w:rFonts w:ascii="Times New Roman" w:hAnsi="Times New Roman"/>
                <w:sz w:val="25"/>
                <w:szCs w:val="25"/>
              </w:rPr>
              <w:t>3.3.Phương thức vận tải.</w:t>
            </w:r>
          </w:p>
          <w:p w:rsidR="00005F39" w:rsidRPr="000D2F9B" w:rsidRDefault="00005F39" w:rsidP="008B5141">
            <w:pPr>
              <w:spacing w:before="40" w:after="40" w:line="264" w:lineRule="auto"/>
              <w:jc w:val="both"/>
              <w:rPr>
                <w:rFonts w:ascii="Times New Roman" w:hAnsi="Times New Roman"/>
                <w:sz w:val="25"/>
                <w:szCs w:val="25"/>
              </w:rPr>
            </w:pPr>
            <w:r w:rsidRPr="000D2F9B">
              <w:rPr>
                <w:rFonts w:ascii="Times New Roman" w:hAnsi="Times New Roman"/>
                <w:sz w:val="25"/>
                <w:szCs w:val="25"/>
              </w:rPr>
              <w:t>3.4.Lộ trình vận tải.</w:t>
            </w:r>
          </w:p>
        </w:tc>
        <w:tc>
          <w:tcPr>
            <w:tcW w:w="2410" w:type="dxa"/>
          </w:tcPr>
          <w:p w:rsidR="00005F39" w:rsidRPr="000D2F9B" w:rsidRDefault="00005F39" w:rsidP="008B5141">
            <w:pPr>
              <w:spacing w:before="40" w:after="40" w:line="264" w:lineRule="auto"/>
              <w:jc w:val="center"/>
              <w:rPr>
                <w:rFonts w:ascii="Times New Roman" w:hAnsi="Times New Roman"/>
                <w:i/>
                <w:sz w:val="25"/>
                <w:szCs w:val="25"/>
              </w:rPr>
            </w:pPr>
            <w:r w:rsidRPr="000D2F9B">
              <w:rPr>
                <w:rFonts w:ascii="Times New Roman" w:hAnsi="Times New Roman"/>
                <w:i/>
                <w:sz w:val="25"/>
                <w:szCs w:val="25"/>
              </w:rPr>
              <w:t>Thời gian:0,5 giờ</w:t>
            </w:r>
          </w:p>
          <w:p w:rsidR="00005F39" w:rsidRPr="000D2F9B" w:rsidRDefault="00005F39" w:rsidP="008B5141">
            <w:pPr>
              <w:spacing w:before="40" w:after="40" w:line="264" w:lineRule="auto"/>
              <w:jc w:val="center"/>
              <w:rPr>
                <w:rFonts w:ascii="Times New Roman" w:hAnsi="Times New Roman"/>
                <w:i/>
                <w:sz w:val="25"/>
                <w:szCs w:val="25"/>
              </w:rPr>
            </w:pPr>
            <w:r w:rsidRPr="000D2F9B">
              <w:rPr>
                <w:rFonts w:ascii="Times New Roman" w:hAnsi="Times New Roman"/>
                <w:i/>
                <w:sz w:val="25"/>
                <w:szCs w:val="25"/>
              </w:rPr>
              <w:t>Thời gian:0,5 giờ</w:t>
            </w:r>
          </w:p>
          <w:p w:rsidR="00005F39" w:rsidRPr="000D2F9B" w:rsidRDefault="00005F39" w:rsidP="008B5141">
            <w:pPr>
              <w:spacing w:before="40" w:after="40" w:line="264" w:lineRule="auto"/>
              <w:jc w:val="center"/>
              <w:rPr>
                <w:rFonts w:ascii="Times New Roman" w:hAnsi="Times New Roman"/>
                <w:i/>
                <w:sz w:val="25"/>
                <w:szCs w:val="25"/>
              </w:rPr>
            </w:pPr>
            <w:r w:rsidRPr="000D2F9B">
              <w:rPr>
                <w:rFonts w:ascii="Times New Roman" w:hAnsi="Times New Roman"/>
                <w:i/>
                <w:sz w:val="25"/>
                <w:szCs w:val="25"/>
              </w:rPr>
              <w:t>Thời gian:0,5 giờ</w:t>
            </w:r>
          </w:p>
          <w:p w:rsidR="00005F39" w:rsidRPr="000D2F9B" w:rsidRDefault="00005F39" w:rsidP="008B5141">
            <w:pPr>
              <w:spacing w:before="40" w:after="40" w:line="264" w:lineRule="auto"/>
              <w:jc w:val="center"/>
              <w:rPr>
                <w:rFonts w:ascii="Times New Roman" w:hAnsi="Times New Roman"/>
                <w:i/>
                <w:sz w:val="25"/>
                <w:szCs w:val="25"/>
              </w:rPr>
            </w:pPr>
            <w:r w:rsidRPr="000D2F9B">
              <w:rPr>
                <w:rFonts w:ascii="Times New Roman" w:hAnsi="Times New Roman"/>
                <w:i/>
                <w:sz w:val="25"/>
                <w:szCs w:val="25"/>
              </w:rPr>
              <w:t>Thời gian:0,5 giờ</w:t>
            </w:r>
          </w:p>
        </w:tc>
      </w:tr>
      <w:tr w:rsidR="00005F39" w:rsidRPr="000D2F9B" w:rsidTr="008B5141">
        <w:tc>
          <w:tcPr>
            <w:tcW w:w="6946" w:type="dxa"/>
          </w:tcPr>
          <w:p w:rsidR="00005F39" w:rsidRPr="000D2F9B" w:rsidRDefault="00005F39" w:rsidP="008B5141">
            <w:pPr>
              <w:spacing w:before="40" w:after="40" w:line="264" w:lineRule="auto"/>
              <w:jc w:val="both"/>
              <w:rPr>
                <w:rFonts w:ascii="Times New Roman" w:hAnsi="Times New Roman"/>
                <w:sz w:val="25"/>
                <w:szCs w:val="25"/>
              </w:rPr>
            </w:pPr>
            <w:r w:rsidRPr="000D2F9B">
              <w:rPr>
                <w:rFonts w:ascii="Times New Roman" w:hAnsi="Times New Roman"/>
                <w:sz w:val="25"/>
                <w:szCs w:val="25"/>
              </w:rPr>
              <w:t>3.5.Thực hành:</w:t>
            </w:r>
          </w:p>
        </w:tc>
        <w:tc>
          <w:tcPr>
            <w:tcW w:w="2410" w:type="dxa"/>
          </w:tcPr>
          <w:p w:rsidR="00005F39" w:rsidRPr="000D2F9B" w:rsidRDefault="00005F39" w:rsidP="008B5141">
            <w:pPr>
              <w:spacing w:before="40" w:after="40" w:line="264" w:lineRule="auto"/>
              <w:jc w:val="both"/>
              <w:rPr>
                <w:rFonts w:ascii="Times New Roman" w:hAnsi="Times New Roman"/>
                <w:i/>
                <w:sz w:val="25"/>
                <w:szCs w:val="25"/>
              </w:rPr>
            </w:pPr>
            <w:r w:rsidRPr="000D2F9B">
              <w:rPr>
                <w:rFonts w:ascii="Times New Roman" w:hAnsi="Times New Roman"/>
                <w:i/>
                <w:sz w:val="25"/>
                <w:szCs w:val="25"/>
              </w:rPr>
              <w:t>Thời gian: 10giờ</w:t>
            </w:r>
          </w:p>
        </w:tc>
      </w:tr>
      <w:tr w:rsidR="00005F39" w:rsidRPr="000D2F9B" w:rsidTr="008B5141">
        <w:tc>
          <w:tcPr>
            <w:tcW w:w="9356" w:type="dxa"/>
            <w:gridSpan w:val="2"/>
          </w:tcPr>
          <w:p w:rsidR="00005F39" w:rsidRPr="000D2F9B" w:rsidRDefault="00005F39" w:rsidP="008B5141">
            <w:pPr>
              <w:spacing w:before="40" w:after="40" w:line="264" w:lineRule="auto"/>
              <w:jc w:val="both"/>
              <w:rPr>
                <w:rFonts w:ascii="Times New Roman" w:hAnsi="Times New Roman"/>
                <w:sz w:val="25"/>
                <w:szCs w:val="25"/>
              </w:rPr>
            </w:pPr>
            <w:r w:rsidRPr="000D2F9B">
              <w:rPr>
                <w:rFonts w:ascii="Times New Roman" w:hAnsi="Times New Roman"/>
                <w:sz w:val="25"/>
                <w:szCs w:val="25"/>
              </w:rPr>
              <w:t>-Tìm hành trình tối ưu có tác dụng nâng cao hệ số sử dụng của phương tiên vận tải, giảm chi phí vận tải, rút ngắn quảng đường cung ứng hàng hóa.</w:t>
            </w:r>
          </w:p>
          <w:p w:rsidR="00005F39" w:rsidRPr="000D2F9B" w:rsidRDefault="00005F39" w:rsidP="008B5141">
            <w:pPr>
              <w:spacing w:before="40" w:after="40" w:line="264" w:lineRule="auto"/>
              <w:jc w:val="both"/>
              <w:rPr>
                <w:rFonts w:ascii="Times New Roman" w:hAnsi="Times New Roman"/>
                <w:sz w:val="25"/>
                <w:szCs w:val="25"/>
              </w:rPr>
            </w:pPr>
            <w:r w:rsidRPr="000D2F9B">
              <w:rPr>
                <w:rFonts w:ascii="Times New Roman" w:hAnsi="Times New Roman"/>
                <w:sz w:val="25"/>
                <w:szCs w:val="25"/>
              </w:rPr>
              <w:t>- Vận dụng làm các bài tập ứng dụng.</w:t>
            </w:r>
          </w:p>
          <w:p w:rsidR="00005F39" w:rsidRPr="000D2F9B" w:rsidRDefault="00005F39" w:rsidP="008B5141">
            <w:pPr>
              <w:spacing w:before="40" w:after="40" w:line="264" w:lineRule="auto"/>
              <w:jc w:val="both"/>
              <w:rPr>
                <w:rFonts w:ascii="Times New Roman" w:hAnsi="Times New Roman"/>
                <w:sz w:val="25"/>
                <w:szCs w:val="25"/>
              </w:rPr>
            </w:pPr>
            <w:r w:rsidRPr="000D2F9B">
              <w:rPr>
                <w:rFonts w:ascii="Times New Roman" w:hAnsi="Times New Roman"/>
                <w:sz w:val="25"/>
                <w:szCs w:val="25"/>
              </w:rPr>
              <w:t>- Vận dụng làm các bài tập tình huống và các bài tập trắc nghiệm liên quan đến tích hợp chuỗi cung ứng một cách có hiệu quả giữa các nhà cung ứng, nhà sản xuất, các cửa hàng…</w:t>
            </w:r>
          </w:p>
          <w:p w:rsidR="00005F39" w:rsidRPr="000D2F9B" w:rsidRDefault="00005F39" w:rsidP="008B5141">
            <w:pPr>
              <w:spacing w:before="40" w:after="40" w:line="264" w:lineRule="auto"/>
              <w:jc w:val="both"/>
              <w:rPr>
                <w:rFonts w:ascii="Times New Roman" w:hAnsi="Times New Roman"/>
                <w:sz w:val="25"/>
                <w:szCs w:val="25"/>
              </w:rPr>
            </w:pPr>
            <w:r w:rsidRPr="000D2F9B">
              <w:rPr>
                <w:rFonts w:ascii="Times New Roman" w:hAnsi="Times New Roman"/>
                <w:sz w:val="25"/>
                <w:szCs w:val="25"/>
              </w:rPr>
              <w:t>+ Thảo luận theo nhóm.</w:t>
            </w:r>
          </w:p>
          <w:p w:rsidR="00005F39" w:rsidRPr="000D2F9B" w:rsidRDefault="00005F39" w:rsidP="008B5141">
            <w:pPr>
              <w:spacing w:before="40" w:after="40" w:line="264" w:lineRule="auto"/>
              <w:jc w:val="both"/>
              <w:rPr>
                <w:rFonts w:ascii="Times New Roman" w:hAnsi="Times New Roman"/>
                <w:sz w:val="25"/>
                <w:szCs w:val="25"/>
              </w:rPr>
            </w:pPr>
            <w:r w:rsidRPr="000D2F9B">
              <w:rPr>
                <w:rFonts w:ascii="Times New Roman" w:hAnsi="Times New Roman"/>
                <w:sz w:val="25"/>
                <w:szCs w:val="25"/>
              </w:rPr>
              <w:t>+ Trình bày kết quả thảo luận theo nhóm (các nhóm trưởng trình bày) và trả lời thắc mắc của nhóm khác. Kết thúc cuộc thảo luận giáo viên nhận xét đánh giá kết quả của các nhóm đồng thời đưa ra một số vấn đề cơ bản của nội dung thực hành.</w:t>
            </w:r>
          </w:p>
        </w:tc>
      </w:tr>
    </w:tbl>
    <w:p w:rsidR="00005F39" w:rsidRPr="000D2F9B" w:rsidRDefault="00005F39" w:rsidP="00005F39">
      <w:pPr>
        <w:spacing w:before="40" w:after="40" w:line="264" w:lineRule="auto"/>
        <w:rPr>
          <w:rFonts w:ascii="Times New Roman" w:hAnsi="Times New Roman"/>
          <w:b/>
          <w:sz w:val="25"/>
          <w:szCs w:val="25"/>
        </w:rPr>
      </w:pPr>
      <w:r w:rsidRPr="000D2F9B">
        <w:rPr>
          <w:rFonts w:ascii="Times New Roman" w:hAnsi="Times New Roman"/>
          <w:sz w:val="25"/>
          <w:szCs w:val="25"/>
        </w:rPr>
        <w:t xml:space="preserve">Chương 4: </w:t>
      </w:r>
      <w:r w:rsidRPr="000D2F9B">
        <w:rPr>
          <w:rFonts w:ascii="Times New Roman" w:hAnsi="Times New Roman"/>
          <w:b/>
          <w:sz w:val="25"/>
          <w:szCs w:val="25"/>
        </w:rPr>
        <w:t>Mua hàng trong chuỗi cung ứng</w:t>
      </w:r>
    </w:p>
    <w:p w:rsidR="00005F39" w:rsidRPr="000D2F9B" w:rsidRDefault="00005F39" w:rsidP="00005F39">
      <w:pPr>
        <w:spacing w:before="40" w:after="40" w:line="264" w:lineRule="auto"/>
        <w:jc w:val="both"/>
        <w:rPr>
          <w:rFonts w:ascii="Times New Roman" w:hAnsi="Times New Roman"/>
          <w:i/>
          <w:sz w:val="25"/>
          <w:szCs w:val="25"/>
        </w:rPr>
      </w:pPr>
      <w:r w:rsidRPr="000D2F9B">
        <w:rPr>
          <w:rFonts w:ascii="Times New Roman" w:hAnsi="Times New Roman"/>
          <w:i/>
          <w:sz w:val="25"/>
          <w:szCs w:val="25"/>
        </w:rPr>
        <w:t>Mục tiêu:</w:t>
      </w:r>
    </w:p>
    <w:p w:rsidR="00005F39" w:rsidRPr="000D2F9B" w:rsidRDefault="00005F39" w:rsidP="00005F39">
      <w:pPr>
        <w:spacing w:before="40" w:after="40" w:line="264" w:lineRule="auto"/>
        <w:jc w:val="both"/>
        <w:rPr>
          <w:rFonts w:ascii="Times New Roman" w:hAnsi="Times New Roman"/>
          <w:sz w:val="25"/>
          <w:szCs w:val="25"/>
        </w:rPr>
      </w:pPr>
      <w:r w:rsidRPr="000D2F9B">
        <w:rPr>
          <w:rFonts w:ascii="Times New Roman" w:hAnsi="Times New Roman"/>
          <w:sz w:val="25"/>
          <w:szCs w:val="25"/>
        </w:rPr>
        <w:t>-Hiểu được việc mua hàng trong chuỗi cung ứng.</w:t>
      </w:r>
    </w:p>
    <w:p w:rsidR="00005F39" w:rsidRPr="000D2F9B" w:rsidRDefault="00005F39" w:rsidP="00005F39">
      <w:pPr>
        <w:spacing w:before="40" w:after="40" w:line="264" w:lineRule="auto"/>
        <w:jc w:val="both"/>
        <w:rPr>
          <w:rFonts w:ascii="Times New Roman" w:hAnsi="Times New Roman"/>
          <w:sz w:val="25"/>
          <w:szCs w:val="25"/>
        </w:rPr>
      </w:pPr>
      <w:r w:rsidRPr="000D2F9B">
        <w:rPr>
          <w:rFonts w:ascii="Times New Roman" w:hAnsi="Times New Roman"/>
          <w:sz w:val="25"/>
          <w:szCs w:val="25"/>
        </w:rPr>
        <w:t>-Hiểu được mức phục vụ trong chuỗi cung ứng.</w:t>
      </w:r>
    </w:p>
    <w:p w:rsidR="00005F39" w:rsidRPr="000D2F9B" w:rsidRDefault="00005F39" w:rsidP="00005F39">
      <w:pPr>
        <w:spacing w:before="40" w:after="40" w:line="264" w:lineRule="auto"/>
        <w:jc w:val="both"/>
        <w:rPr>
          <w:rFonts w:ascii="Times New Roman" w:hAnsi="Times New Roman"/>
          <w:sz w:val="25"/>
          <w:szCs w:val="25"/>
        </w:rPr>
      </w:pPr>
      <w:r w:rsidRPr="000D2F9B">
        <w:rPr>
          <w:rFonts w:ascii="Times New Roman" w:hAnsi="Times New Roman"/>
          <w:sz w:val="25"/>
          <w:szCs w:val="25"/>
        </w:rPr>
        <w:t>- Hiểu được mô hình tồn kho trong chuỗi cung ứng.</w:t>
      </w:r>
    </w:p>
    <w:p w:rsidR="00005F39" w:rsidRPr="000D2F9B" w:rsidRDefault="00005F39" w:rsidP="00005F39">
      <w:pPr>
        <w:spacing w:before="40" w:after="40" w:line="264" w:lineRule="auto"/>
        <w:jc w:val="both"/>
        <w:rPr>
          <w:rFonts w:ascii="Times New Roman" w:hAnsi="Times New Roman"/>
          <w:sz w:val="25"/>
          <w:szCs w:val="25"/>
        </w:rPr>
      </w:pPr>
      <w:r w:rsidRPr="000D2F9B">
        <w:rPr>
          <w:rFonts w:ascii="Times New Roman" w:hAnsi="Times New Roman"/>
          <w:sz w:val="25"/>
          <w:szCs w:val="25"/>
        </w:rPr>
        <w:t>- Hiểu được loại hình tồn kho.</w:t>
      </w:r>
    </w:p>
    <w:p w:rsidR="00005F39" w:rsidRPr="000D2F9B" w:rsidRDefault="00005F39" w:rsidP="00005F39">
      <w:pPr>
        <w:spacing w:before="40" w:after="40" w:line="264" w:lineRule="auto"/>
        <w:jc w:val="both"/>
        <w:rPr>
          <w:rFonts w:ascii="Times New Roman" w:hAnsi="Times New Roman"/>
          <w:sz w:val="25"/>
          <w:szCs w:val="25"/>
        </w:rPr>
      </w:pPr>
      <w:r w:rsidRPr="000D2F9B">
        <w:rPr>
          <w:rFonts w:ascii="Times New Roman" w:hAnsi="Times New Roman"/>
          <w:sz w:val="25"/>
          <w:szCs w:val="25"/>
        </w:rPr>
        <w:t>+ Nghiêm túc khi nghiên cứu.</w:t>
      </w:r>
    </w:p>
    <w:p w:rsidR="00005F39" w:rsidRPr="000D2F9B" w:rsidRDefault="00005F39" w:rsidP="00005F39">
      <w:pPr>
        <w:tabs>
          <w:tab w:val="left" w:pos="436"/>
        </w:tabs>
        <w:spacing w:before="40" w:after="40" w:line="264" w:lineRule="auto"/>
        <w:rPr>
          <w:rFonts w:ascii="Times New Roman" w:hAnsi="Times New Roman"/>
          <w:sz w:val="25"/>
          <w:szCs w:val="25"/>
        </w:rPr>
      </w:pPr>
      <w:r w:rsidRPr="000D2F9B">
        <w:rPr>
          <w:rFonts w:ascii="Times New Roman" w:hAnsi="Times New Roman"/>
          <w:sz w:val="25"/>
          <w:szCs w:val="25"/>
        </w:rPr>
        <w:t>Nội dung chương:</w:t>
      </w:r>
    </w:p>
    <w:tbl>
      <w:tblPr>
        <w:tblW w:w="9356" w:type="dxa"/>
        <w:tblInd w:w="108" w:type="dxa"/>
        <w:tblLayout w:type="fixed"/>
        <w:tblLook w:val="0000" w:firstRow="0" w:lastRow="0" w:firstColumn="0" w:lastColumn="0" w:noHBand="0" w:noVBand="0"/>
      </w:tblPr>
      <w:tblGrid>
        <w:gridCol w:w="7088"/>
        <w:gridCol w:w="2268"/>
      </w:tblGrid>
      <w:tr w:rsidR="00005F39" w:rsidRPr="000D2F9B" w:rsidTr="008B5141">
        <w:tc>
          <w:tcPr>
            <w:tcW w:w="7088" w:type="dxa"/>
          </w:tcPr>
          <w:p w:rsidR="00005F39" w:rsidRPr="000D2F9B" w:rsidRDefault="00005F39" w:rsidP="008B5141">
            <w:pPr>
              <w:spacing w:before="40" w:after="40" w:line="264" w:lineRule="auto"/>
              <w:rPr>
                <w:rFonts w:ascii="Times New Roman" w:hAnsi="Times New Roman"/>
                <w:sz w:val="25"/>
                <w:szCs w:val="25"/>
              </w:rPr>
            </w:pPr>
            <w:r w:rsidRPr="000D2F9B">
              <w:rPr>
                <w:rFonts w:ascii="Times New Roman" w:hAnsi="Times New Roman"/>
                <w:sz w:val="25"/>
                <w:szCs w:val="25"/>
              </w:rPr>
              <w:t>4.1.Giới thiệu.</w:t>
            </w:r>
          </w:p>
          <w:p w:rsidR="00005F39" w:rsidRPr="000D2F9B" w:rsidRDefault="00005F39" w:rsidP="008B5141">
            <w:pPr>
              <w:spacing w:before="40" w:after="40" w:line="264" w:lineRule="auto"/>
              <w:rPr>
                <w:rFonts w:ascii="Times New Roman" w:hAnsi="Times New Roman"/>
                <w:sz w:val="25"/>
                <w:szCs w:val="25"/>
              </w:rPr>
            </w:pPr>
            <w:r w:rsidRPr="000D2F9B">
              <w:rPr>
                <w:rFonts w:ascii="Times New Roman" w:hAnsi="Times New Roman"/>
                <w:sz w:val="25"/>
                <w:szCs w:val="25"/>
              </w:rPr>
              <w:t>4.2.Mức phục vụ.</w:t>
            </w:r>
          </w:p>
          <w:p w:rsidR="00005F39" w:rsidRPr="000D2F9B" w:rsidRDefault="00005F39" w:rsidP="008B5141">
            <w:pPr>
              <w:spacing w:before="40" w:after="40" w:line="264" w:lineRule="auto"/>
              <w:rPr>
                <w:rFonts w:ascii="Times New Roman" w:hAnsi="Times New Roman"/>
                <w:sz w:val="25"/>
                <w:szCs w:val="25"/>
              </w:rPr>
            </w:pPr>
            <w:r w:rsidRPr="000D2F9B">
              <w:rPr>
                <w:rFonts w:ascii="Times New Roman" w:hAnsi="Times New Roman"/>
                <w:sz w:val="25"/>
                <w:szCs w:val="25"/>
              </w:rPr>
              <w:t>4.3.Mô hình tồn kho.</w:t>
            </w:r>
          </w:p>
          <w:p w:rsidR="00005F39" w:rsidRPr="000D2F9B" w:rsidRDefault="00005F39" w:rsidP="008B5141">
            <w:pPr>
              <w:spacing w:before="40" w:after="40" w:line="264" w:lineRule="auto"/>
              <w:rPr>
                <w:rFonts w:ascii="Times New Roman" w:hAnsi="Times New Roman"/>
                <w:sz w:val="25"/>
                <w:szCs w:val="25"/>
              </w:rPr>
            </w:pPr>
            <w:r w:rsidRPr="000D2F9B">
              <w:rPr>
                <w:rFonts w:ascii="Times New Roman" w:hAnsi="Times New Roman"/>
                <w:sz w:val="25"/>
                <w:szCs w:val="25"/>
              </w:rPr>
              <w:t>4.4.Lựa chọn nhà cung ứng.</w:t>
            </w:r>
          </w:p>
          <w:p w:rsidR="00005F39" w:rsidRPr="000D2F9B" w:rsidRDefault="00005F39" w:rsidP="008B5141">
            <w:pPr>
              <w:spacing w:before="40" w:after="40" w:line="264" w:lineRule="auto"/>
              <w:jc w:val="both"/>
              <w:rPr>
                <w:rFonts w:ascii="Times New Roman" w:hAnsi="Times New Roman"/>
                <w:sz w:val="25"/>
                <w:szCs w:val="25"/>
              </w:rPr>
            </w:pPr>
            <w:r w:rsidRPr="000D2F9B">
              <w:rPr>
                <w:rFonts w:ascii="Times New Roman" w:hAnsi="Times New Roman"/>
                <w:sz w:val="25"/>
                <w:szCs w:val="25"/>
              </w:rPr>
              <w:t>4.5.Loại tồn kho.</w:t>
            </w:r>
          </w:p>
        </w:tc>
        <w:tc>
          <w:tcPr>
            <w:tcW w:w="2268" w:type="dxa"/>
          </w:tcPr>
          <w:p w:rsidR="00005F39" w:rsidRPr="000D2F9B" w:rsidRDefault="00005F39" w:rsidP="008B5141">
            <w:pPr>
              <w:spacing w:before="40" w:after="40" w:line="264" w:lineRule="auto"/>
              <w:rPr>
                <w:rFonts w:ascii="Times New Roman" w:hAnsi="Times New Roman"/>
                <w:i/>
                <w:sz w:val="25"/>
                <w:szCs w:val="25"/>
              </w:rPr>
            </w:pPr>
            <w:r w:rsidRPr="000D2F9B">
              <w:rPr>
                <w:rFonts w:ascii="Times New Roman" w:hAnsi="Times New Roman"/>
                <w:i/>
                <w:sz w:val="25"/>
                <w:szCs w:val="25"/>
              </w:rPr>
              <w:t>Thời gian:0,25giờ</w:t>
            </w:r>
          </w:p>
          <w:p w:rsidR="00005F39" w:rsidRPr="000D2F9B" w:rsidRDefault="00005F39" w:rsidP="008B5141">
            <w:pPr>
              <w:spacing w:before="40" w:after="40" w:line="264" w:lineRule="auto"/>
              <w:rPr>
                <w:rFonts w:ascii="Times New Roman" w:hAnsi="Times New Roman"/>
                <w:i/>
                <w:sz w:val="25"/>
                <w:szCs w:val="25"/>
              </w:rPr>
            </w:pPr>
            <w:r w:rsidRPr="000D2F9B">
              <w:rPr>
                <w:rFonts w:ascii="Times New Roman" w:hAnsi="Times New Roman"/>
                <w:i/>
                <w:sz w:val="25"/>
                <w:szCs w:val="25"/>
              </w:rPr>
              <w:t>Thời gian:0,25giờ</w:t>
            </w:r>
          </w:p>
          <w:p w:rsidR="00005F39" w:rsidRPr="000D2F9B" w:rsidRDefault="00005F39" w:rsidP="008B5141">
            <w:pPr>
              <w:spacing w:before="40" w:after="40" w:line="264" w:lineRule="auto"/>
              <w:rPr>
                <w:rFonts w:ascii="Times New Roman" w:hAnsi="Times New Roman"/>
                <w:i/>
                <w:sz w:val="25"/>
                <w:szCs w:val="25"/>
              </w:rPr>
            </w:pPr>
            <w:r w:rsidRPr="000D2F9B">
              <w:rPr>
                <w:rFonts w:ascii="Times New Roman" w:hAnsi="Times New Roman"/>
                <w:i/>
                <w:sz w:val="25"/>
                <w:szCs w:val="25"/>
              </w:rPr>
              <w:t>Thời gian:0,25giờ</w:t>
            </w:r>
          </w:p>
          <w:p w:rsidR="00005F39" w:rsidRPr="000D2F9B" w:rsidRDefault="00005F39" w:rsidP="008B5141">
            <w:pPr>
              <w:spacing w:before="40" w:after="40" w:line="264" w:lineRule="auto"/>
              <w:rPr>
                <w:rFonts w:ascii="Times New Roman" w:hAnsi="Times New Roman"/>
                <w:i/>
                <w:sz w:val="25"/>
                <w:szCs w:val="25"/>
              </w:rPr>
            </w:pPr>
            <w:r w:rsidRPr="000D2F9B">
              <w:rPr>
                <w:rFonts w:ascii="Times New Roman" w:hAnsi="Times New Roman"/>
                <w:i/>
                <w:sz w:val="25"/>
                <w:szCs w:val="25"/>
              </w:rPr>
              <w:t>Thời gian:0,25giờ</w:t>
            </w:r>
          </w:p>
          <w:p w:rsidR="00005F39" w:rsidRPr="000D2F9B" w:rsidRDefault="00005F39" w:rsidP="008B5141">
            <w:pPr>
              <w:spacing w:before="40" w:after="40" w:line="264" w:lineRule="auto"/>
              <w:rPr>
                <w:rFonts w:ascii="Times New Roman" w:hAnsi="Times New Roman"/>
                <w:i/>
                <w:sz w:val="25"/>
                <w:szCs w:val="25"/>
              </w:rPr>
            </w:pPr>
            <w:r w:rsidRPr="000D2F9B">
              <w:rPr>
                <w:rFonts w:ascii="Times New Roman" w:hAnsi="Times New Roman"/>
                <w:i/>
                <w:sz w:val="25"/>
                <w:szCs w:val="25"/>
              </w:rPr>
              <w:t>Thời gian:1 giờ</w:t>
            </w:r>
          </w:p>
        </w:tc>
      </w:tr>
      <w:tr w:rsidR="00005F39" w:rsidRPr="000D2F9B" w:rsidTr="008B5141">
        <w:tc>
          <w:tcPr>
            <w:tcW w:w="7088" w:type="dxa"/>
          </w:tcPr>
          <w:p w:rsidR="00005F39" w:rsidRPr="000D2F9B" w:rsidRDefault="00005F39" w:rsidP="008B5141">
            <w:pPr>
              <w:spacing w:before="40" w:after="40" w:line="264" w:lineRule="auto"/>
              <w:jc w:val="both"/>
              <w:rPr>
                <w:rFonts w:ascii="Times New Roman" w:hAnsi="Times New Roman"/>
                <w:sz w:val="25"/>
                <w:szCs w:val="25"/>
              </w:rPr>
            </w:pPr>
            <w:r w:rsidRPr="000D2F9B">
              <w:rPr>
                <w:rFonts w:ascii="Times New Roman" w:hAnsi="Times New Roman"/>
                <w:sz w:val="25"/>
                <w:szCs w:val="25"/>
              </w:rPr>
              <w:t>4.6. Thực hành:</w:t>
            </w:r>
          </w:p>
        </w:tc>
        <w:tc>
          <w:tcPr>
            <w:tcW w:w="2268" w:type="dxa"/>
          </w:tcPr>
          <w:p w:rsidR="00005F39" w:rsidRPr="000D2F9B" w:rsidRDefault="00005F39" w:rsidP="008B5141">
            <w:pPr>
              <w:spacing w:before="40" w:after="40" w:line="264" w:lineRule="auto"/>
              <w:rPr>
                <w:rFonts w:ascii="Times New Roman" w:hAnsi="Times New Roman"/>
                <w:i/>
                <w:sz w:val="25"/>
                <w:szCs w:val="25"/>
              </w:rPr>
            </w:pPr>
            <w:r w:rsidRPr="000D2F9B">
              <w:rPr>
                <w:rFonts w:ascii="Times New Roman" w:hAnsi="Times New Roman"/>
                <w:i/>
                <w:sz w:val="25"/>
                <w:szCs w:val="25"/>
              </w:rPr>
              <w:t>Thời gian: 10 giờ</w:t>
            </w:r>
          </w:p>
        </w:tc>
      </w:tr>
      <w:tr w:rsidR="00005F39" w:rsidRPr="000D2F9B" w:rsidTr="008B5141">
        <w:tc>
          <w:tcPr>
            <w:tcW w:w="9356" w:type="dxa"/>
            <w:gridSpan w:val="2"/>
          </w:tcPr>
          <w:p w:rsidR="00005F39" w:rsidRPr="000D2F9B" w:rsidRDefault="00005F39" w:rsidP="008B5141">
            <w:pPr>
              <w:spacing w:before="40" w:after="40" w:line="264" w:lineRule="auto"/>
              <w:jc w:val="both"/>
              <w:rPr>
                <w:rFonts w:ascii="Times New Roman" w:hAnsi="Times New Roman"/>
                <w:sz w:val="25"/>
                <w:szCs w:val="25"/>
              </w:rPr>
            </w:pPr>
            <w:r w:rsidRPr="000D2F9B">
              <w:rPr>
                <w:rFonts w:ascii="Times New Roman" w:hAnsi="Times New Roman"/>
                <w:sz w:val="25"/>
                <w:szCs w:val="25"/>
              </w:rPr>
              <w:t>- Xác định tầm quan trọng của việc lựa chọn vị trí nhà kho. Thuận lợi nào khi có số lượng ít các nhà kho nằm ở vị trí trung tâm, thuận lợi nào khi có số lượng ít các nhà kho nằm gần kề với khách hàng cuối cùng.</w:t>
            </w:r>
          </w:p>
          <w:p w:rsidR="00005F39" w:rsidRPr="000D2F9B" w:rsidRDefault="00005F39" w:rsidP="008B5141">
            <w:pPr>
              <w:spacing w:before="40" w:after="40" w:line="264" w:lineRule="auto"/>
              <w:jc w:val="both"/>
              <w:rPr>
                <w:rFonts w:ascii="Times New Roman" w:hAnsi="Times New Roman"/>
                <w:sz w:val="25"/>
                <w:szCs w:val="25"/>
              </w:rPr>
            </w:pPr>
            <w:r w:rsidRPr="000D2F9B">
              <w:rPr>
                <w:rFonts w:ascii="Times New Roman" w:hAnsi="Times New Roman"/>
                <w:sz w:val="25"/>
                <w:szCs w:val="25"/>
              </w:rPr>
              <w:t xml:space="preserve">4.7. Kiểm tra                                                                                        </w:t>
            </w:r>
            <w:r w:rsidRPr="000D2F9B">
              <w:rPr>
                <w:rFonts w:ascii="Times New Roman" w:hAnsi="Times New Roman"/>
                <w:i/>
                <w:sz w:val="25"/>
                <w:szCs w:val="25"/>
              </w:rPr>
              <w:t>Thời gian: 1 giờ</w:t>
            </w:r>
          </w:p>
        </w:tc>
      </w:tr>
    </w:tbl>
    <w:p w:rsidR="00005F39" w:rsidRPr="000D2F9B" w:rsidRDefault="00005F39" w:rsidP="00005F39">
      <w:pPr>
        <w:spacing w:before="40" w:after="40" w:line="264" w:lineRule="auto"/>
        <w:jc w:val="both"/>
        <w:rPr>
          <w:rFonts w:ascii="Times New Roman" w:hAnsi="Times New Roman"/>
          <w:b/>
          <w:sz w:val="25"/>
          <w:szCs w:val="25"/>
        </w:rPr>
      </w:pPr>
      <w:r w:rsidRPr="000D2F9B">
        <w:rPr>
          <w:rFonts w:ascii="Times New Roman" w:hAnsi="Times New Roman"/>
          <w:sz w:val="25"/>
          <w:szCs w:val="25"/>
        </w:rPr>
        <w:t xml:space="preserve">Chương 5: </w:t>
      </w:r>
      <w:r w:rsidRPr="000D2F9B">
        <w:rPr>
          <w:rFonts w:ascii="Times New Roman" w:hAnsi="Times New Roman"/>
          <w:b/>
          <w:sz w:val="25"/>
          <w:szCs w:val="25"/>
        </w:rPr>
        <w:t>Vị trí  DN trong chuỗi cung ứng</w:t>
      </w:r>
    </w:p>
    <w:p w:rsidR="00005F39" w:rsidRPr="000D2F9B" w:rsidRDefault="00005F39" w:rsidP="00005F39">
      <w:pPr>
        <w:spacing w:before="40" w:after="40" w:line="264" w:lineRule="auto"/>
        <w:jc w:val="both"/>
        <w:rPr>
          <w:rFonts w:ascii="Times New Roman" w:hAnsi="Times New Roman"/>
          <w:i/>
          <w:sz w:val="25"/>
          <w:szCs w:val="25"/>
        </w:rPr>
      </w:pPr>
      <w:r w:rsidRPr="000D2F9B">
        <w:rPr>
          <w:rFonts w:ascii="Times New Roman" w:hAnsi="Times New Roman"/>
          <w:i/>
          <w:sz w:val="25"/>
          <w:szCs w:val="25"/>
        </w:rPr>
        <w:t xml:space="preserve">Mục tiêu: </w:t>
      </w:r>
    </w:p>
    <w:p w:rsidR="00005F39" w:rsidRPr="000D2F9B" w:rsidRDefault="00005F39" w:rsidP="00005F39">
      <w:pPr>
        <w:spacing w:before="40" w:after="40" w:line="264" w:lineRule="auto"/>
        <w:jc w:val="both"/>
        <w:rPr>
          <w:rFonts w:ascii="Times New Roman" w:hAnsi="Times New Roman"/>
          <w:sz w:val="25"/>
          <w:szCs w:val="25"/>
        </w:rPr>
      </w:pPr>
      <w:r w:rsidRPr="000D2F9B">
        <w:rPr>
          <w:rFonts w:ascii="Times New Roman" w:hAnsi="Times New Roman"/>
          <w:sz w:val="25"/>
          <w:szCs w:val="25"/>
        </w:rPr>
        <w:t xml:space="preserve">- Hiểu được tầm quan trọng của vị trí và chi phí trong chuỗi cung ứng. </w:t>
      </w:r>
    </w:p>
    <w:p w:rsidR="00005F39" w:rsidRPr="000D2F9B" w:rsidRDefault="00005F39" w:rsidP="00005F39">
      <w:pPr>
        <w:spacing w:before="40" w:after="40" w:line="264" w:lineRule="auto"/>
        <w:jc w:val="both"/>
        <w:rPr>
          <w:rFonts w:ascii="Times New Roman" w:hAnsi="Times New Roman"/>
          <w:sz w:val="25"/>
          <w:szCs w:val="25"/>
        </w:rPr>
      </w:pPr>
      <w:r w:rsidRPr="000D2F9B">
        <w:rPr>
          <w:rFonts w:ascii="Times New Roman" w:hAnsi="Times New Roman"/>
          <w:sz w:val="25"/>
          <w:szCs w:val="25"/>
        </w:rPr>
        <w:t>- Hiểu được việc chọn vị trí bằng phương pháp cho điểm.</w:t>
      </w:r>
    </w:p>
    <w:p w:rsidR="00005F39" w:rsidRPr="000D2F9B" w:rsidRDefault="00005F39" w:rsidP="00005F39">
      <w:pPr>
        <w:spacing w:before="40" w:after="40" w:line="264" w:lineRule="auto"/>
        <w:jc w:val="both"/>
        <w:rPr>
          <w:rFonts w:ascii="Times New Roman" w:hAnsi="Times New Roman"/>
          <w:sz w:val="25"/>
          <w:szCs w:val="25"/>
        </w:rPr>
      </w:pPr>
      <w:r w:rsidRPr="000D2F9B">
        <w:rPr>
          <w:rFonts w:ascii="Times New Roman" w:hAnsi="Times New Roman"/>
          <w:sz w:val="25"/>
          <w:szCs w:val="25"/>
        </w:rPr>
        <w:lastRenderedPageBreak/>
        <w:t>- Áp dụng quy trình AHP để phân tích vị trí.</w:t>
      </w:r>
    </w:p>
    <w:p w:rsidR="00005F39" w:rsidRPr="000D2F9B" w:rsidRDefault="00005F39" w:rsidP="00005F39">
      <w:pPr>
        <w:spacing w:before="40" w:after="40" w:line="264" w:lineRule="auto"/>
        <w:jc w:val="both"/>
        <w:rPr>
          <w:rFonts w:ascii="Times New Roman" w:hAnsi="Times New Roman"/>
          <w:sz w:val="25"/>
          <w:szCs w:val="25"/>
        </w:rPr>
      </w:pPr>
      <w:r w:rsidRPr="000D2F9B">
        <w:rPr>
          <w:rFonts w:ascii="Times New Roman" w:hAnsi="Times New Roman"/>
          <w:sz w:val="25"/>
          <w:szCs w:val="25"/>
        </w:rPr>
        <w:t>- Nghiêm túc khi nghiên cứu.</w:t>
      </w:r>
    </w:p>
    <w:p w:rsidR="00005F39" w:rsidRPr="000D2F9B" w:rsidRDefault="00005F39" w:rsidP="00005F39">
      <w:pPr>
        <w:spacing w:before="40" w:after="40" w:line="264" w:lineRule="auto"/>
        <w:jc w:val="both"/>
        <w:rPr>
          <w:rFonts w:ascii="Times New Roman" w:hAnsi="Times New Roman"/>
          <w:sz w:val="25"/>
          <w:szCs w:val="25"/>
        </w:rPr>
      </w:pPr>
      <w:r w:rsidRPr="000D2F9B">
        <w:rPr>
          <w:rFonts w:ascii="Times New Roman" w:hAnsi="Times New Roman"/>
          <w:sz w:val="25"/>
          <w:szCs w:val="25"/>
        </w:rPr>
        <w:t>- Tuân thủ theo quy trình.</w:t>
      </w:r>
    </w:p>
    <w:p w:rsidR="00005F39" w:rsidRPr="000D2F9B" w:rsidRDefault="00005F39" w:rsidP="00005F39">
      <w:pPr>
        <w:tabs>
          <w:tab w:val="left" w:pos="436"/>
        </w:tabs>
        <w:spacing w:before="40" w:after="40" w:line="264" w:lineRule="auto"/>
        <w:rPr>
          <w:rFonts w:ascii="Times New Roman" w:hAnsi="Times New Roman"/>
          <w:sz w:val="25"/>
          <w:szCs w:val="25"/>
        </w:rPr>
      </w:pPr>
      <w:r w:rsidRPr="000D2F9B">
        <w:rPr>
          <w:rFonts w:ascii="Times New Roman" w:hAnsi="Times New Roman"/>
          <w:sz w:val="25"/>
          <w:szCs w:val="25"/>
        </w:rPr>
        <w:t>Nội dung chương:</w:t>
      </w:r>
    </w:p>
    <w:tbl>
      <w:tblPr>
        <w:tblW w:w="8956" w:type="dxa"/>
        <w:tblInd w:w="108" w:type="dxa"/>
        <w:tblLayout w:type="fixed"/>
        <w:tblLook w:val="0000" w:firstRow="0" w:lastRow="0" w:firstColumn="0" w:lastColumn="0" w:noHBand="0" w:noVBand="0"/>
      </w:tblPr>
      <w:tblGrid>
        <w:gridCol w:w="6804"/>
        <w:gridCol w:w="2152"/>
      </w:tblGrid>
      <w:tr w:rsidR="00005F39" w:rsidRPr="000D2F9B" w:rsidTr="008B5141">
        <w:tc>
          <w:tcPr>
            <w:tcW w:w="6804" w:type="dxa"/>
          </w:tcPr>
          <w:p w:rsidR="00005F39" w:rsidRPr="000D2F9B" w:rsidRDefault="00005F39" w:rsidP="008B5141">
            <w:pPr>
              <w:spacing w:before="40" w:after="40" w:line="264" w:lineRule="auto"/>
              <w:jc w:val="both"/>
              <w:rPr>
                <w:rFonts w:ascii="Times New Roman" w:hAnsi="Times New Roman"/>
                <w:sz w:val="25"/>
                <w:szCs w:val="25"/>
              </w:rPr>
            </w:pPr>
            <w:r w:rsidRPr="000D2F9B">
              <w:rPr>
                <w:rFonts w:ascii="Times New Roman" w:hAnsi="Times New Roman"/>
                <w:sz w:val="25"/>
                <w:szCs w:val="25"/>
              </w:rPr>
              <w:t>5.1. Vị trí và chi phí.</w:t>
            </w:r>
          </w:p>
          <w:p w:rsidR="00005F39" w:rsidRPr="000D2F9B" w:rsidRDefault="00005F39" w:rsidP="008B5141">
            <w:pPr>
              <w:spacing w:before="40" w:after="40" w:line="264" w:lineRule="auto"/>
              <w:jc w:val="both"/>
              <w:rPr>
                <w:rFonts w:ascii="Times New Roman" w:hAnsi="Times New Roman"/>
                <w:sz w:val="25"/>
                <w:szCs w:val="25"/>
              </w:rPr>
            </w:pPr>
            <w:r w:rsidRPr="000D2F9B">
              <w:rPr>
                <w:rFonts w:ascii="Times New Roman" w:hAnsi="Times New Roman"/>
                <w:sz w:val="25"/>
                <w:szCs w:val="25"/>
              </w:rPr>
              <w:t>5.2.Phương pháp cho điểm.</w:t>
            </w:r>
          </w:p>
          <w:p w:rsidR="00005F39" w:rsidRPr="000D2F9B" w:rsidRDefault="00005F39" w:rsidP="008B5141">
            <w:pPr>
              <w:spacing w:before="40" w:after="40" w:line="264" w:lineRule="auto"/>
              <w:jc w:val="both"/>
              <w:rPr>
                <w:rFonts w:ascii="Times New Roman" w:hAnsi="Times New Roman"/>
                <w:sz w:val="25"/>
                <w:szCs w:val="25"/>
              </w:rPr>
            </w:pPr>
            <w:r w:rsidRPr="000D2F9B">
              <w:rPr>
                <w:rFonts w:ascii="Times New Roman" w:hAnsi="Times New Roman"/>
                <w:sz w:val="25"/>
                <w:szCs w:val="25"/>
              </w:rPr>
              <w:t>5.3.Áp dụng bài toán vận tải để quyết định vị trí.</w:t>
            </w:r>
          </w:p>
          <w:p w:rsidR="00005F39" w:rsidRPr="000D2F9B" w:rsidRDefault="00005F39" w:rsidP="008B5141">
            <w:pPr>
              <w:spacing w:before="40" w:after="40" w:line="264" w:lineRule="auto"/>
              <w:jc w:val="both"/>
              <w:rPr>
                <w:rFonts w:ascii="Times New Roman" w:hAnsi="Times New Roman"/>
                <w:sz w:val="25"/>
                <w:szCs w:val="25"/>
              </w:rPr>
            </w:pPr>
            <w:r w:rsidRPr="000D2F9B">
              <w:rPr>
                <w:rFonts w:ascii="Times New Roman" w:hAnsi="Times New Roman"/>
                <w:sz w:val="25"/>
                <w:szCs w:val="25"/>
              </w:rPr>
              <w:t>5.4. Áp dụng quy trình AHP để phân tích vị trí.</w:t>
            </w:r>
          </w:p>
        </w:tc>
        <w:tc>
          <w:tcPr>
            <w:tcW w:w="2152" w:type="dxa"/>
          </w:tcPr>
          <w:p w:rsidR="00005F39" w:rsidRPr="000D2F9B" w:rsidRDefault="00005F39" w:rsidP="008B5141">
            <w:pPr>
              <w:spacing w:before="40" w:after="40" w:line="264" w:lineRule="auto"/>
              <w:rPr>
                <w:rFonts w:ascii="Times New Roman" w:hAnsi="Times New Roman"/>
                <w:i/>
                <w:sz w:val="25"/>
                <w:szCs w:val="25"/>
              </w:rPr>
            </w:pPr>
            <w:r w:rsidRPr="000D2F9B">
              <w:rPr>
                <w:rFonts w:ascii="Times New Roman" w:hAnsi="Times New Roman"/>
                <w:i/>
                <w:sz w:val="25"/>
                <w:szCs w:val="25"/>
              </w:rPr>
              <w:t>Thời gian:0,5 giờ</w:t>
            </w:r>
          </w:p>
          <w:p w:rsidR="00005F39" w:rsidRPr="000D2F9B" w:rsidRDefault="00005F39" w:rsidP="008B5141">
            <w:pPr>
              <w:spacing w:before="40" w:after="40" w:line="264" w:lineRule="auto"/>
              <w:rPr>
                <w:rFonts w:ascii="Times New Roman" w:hAnsi="Times New Roman"/>
                <w:i/>
                <w:sz w:val="25"/>
                <w:szCs w:val="25"/>
              </w:rPr>
            </w:pPr>
            <w:r w:rsidRPr="000D2F9B">
              <w:rPr>
                <w:rFonts w:ascii="Times New Roman" w:hAnsi="Times New Roman"/>
                <w:i/>
                <w:sz w:val="25"/>
                <w:szCs w:val="25"/>
              </w:rPr>
              <w:t>Thời gian:0,5 giờ</w:t>
            </w:r>
          </w:p>
          <w:p w:rsidR="00005F39" w:rsidRPr="000D2F9B" w:rsidRDefault="00005F39" w:rsidP="008B5141">
            <w:pPr>
              <w:spacing w:before="40" w:after="40" w:line="264" w:lineRule="auto"/>
              <w:rPr>
                <w:rFonts w:ascii="Times New Roman" w:hAnsi="Times New Roman"/>
                <w:i/>
                <w:sz w:val="25"/>
                <w:szCs w:val="25"/>
              </w:rPr>
            </w:pPr>
            <w:r w:rsidRPr="000D2F9B">
              <w:rPr>
                <w:rFonts w:ascii="Times New Roman" w:hAnsi="Times New Roman"/>
                <w:i/>
                <w:sz w:val="25"/>
                <w:szCs w:val="25"/>
              </w:rPr>
              <w:t>Thời gian:0,5giờ</w:t>
            </w:r>
          </w:p>
          <w:p w:rsidR="00005F39" w:rsidRPr="000D2F9B" w:rsidRDefault="00005F39" w:rsidP="008B5141">
            <w:pPr>
              <w:spacing w:before="40" w:after="40" w:line="264" w:lineRule="auto"/>
              <w:rPr>
                <w:rFonts w:ascii="Times New Roman" w:hAnsi="Times New Roman"/>
                <w:i/>
                <w:sz w:val="25"/>
                <w:szCs w:val="25"/>
              </w:rPr>
            </w:pPr>
            <w:r w:rsidRPr="000D2F9B">
              <w:rPr>
                <w:rFonts w:ascii="Times New Roman" w:hAnsi="Times New Roman"/>
                <w:i/>
                <w:sz w:val="25"/>
                <w:szCs w:val="25"/>
              </w:rPr>
              <w:t>Thời gian:0,5giờ</w:t>
            </w:r>
          </w:p>
        </w:tc>
      </w:tr>
      <w:tr w:rsidR="00005F39" w:rsidRPr="000D2F9B" w:rsidTr="008B5141">
        <w:tc>
          <w:tcPr>
            <w:tcW w:w="6804" w:type="dxa"/>
          </w:tcPr>
          <w:p w:rsidR="00005F39" w:rsidRPr="000D2F9B" w:rsidRDefault="00005F39" w:rsidP="008B5141">
            <w:pPr>
              <w:spacing w:before="40" w:after="40" w:line="264" w:lineRule="auto"/>
              <w:jc w:val="both"/>
              <w:rPr>
                <w:rFonts w:ascii="Times New Roman" w:hAnsi="Times New Roman"/>
                <w:sz w:val="25"/>
                <w:szCs w:val="25"/>
              </w:rPr>
            </w:pPr>
            <w:r w:rsidRPr="000D2F9B">
              <w:rPr>
                <w:rFonts w:ascii="Times New Roman" w:hAnsi="Times New Roman"/>
                <w:sz w:val="25"/>
                <w:szCs w:val="25"/>
              </w:rPr>
              <w:t>5.5. Thực hành:</w:t>
            </w:r>
          </w:p>
        </w:tc>
        <w:tc>
          <w:tcPr>
            <w:tcW w:w="2152" w:type="dxa"/>
          </w:tcPr>
          <w:p w:rsidR="00005F39" w:rsidRPr="000D2F9B" w:rsidRDefault="00005F39" w:rsidP="008B5141">
            <w:pPr>
              <w:spacing w:before="40" w:after="40" w:line="264" w:lineRule="auto"/>
              <w:jc w:val="center"/>
              <w:rPr>
                <w:rFonts w:ascii="Times New Roman" w:hAnsi="Times New Roman"/>
                <w:i/>
                <w:sz w:val="25"/>
                <w:szCs w:val="25"/>
              </w:rPr>
            </w:pPr>
            <w:r w:rsidRPr="000D2F9B">
              <w:rPr>
                <w:rFonts w:ascii="Times New Roman" w:hAnsi="Times New Roman"/>
                <w:i/>
                <w:sz w:val="25"/>
                <w:szCs w:val="25"/>
              </w:rPr>
              <w:t>Thời gian: 10 giờ</w:t>
            </w:r>
          </w:p>
        </w:tc>
      </w:tr>
      <w:tr w:rsidR="00005F39" w:rsidRPr="000D2F9B" w:rsidTr="008B5141">
        <w:tc>
          <w:tcPr>
            <w:tcW w:w="8956" w:type="dxa"/>
            <w:gridSpan w:val="2"/>
          </w:tcPr>
          <w:p w:rsidR="00005F39" w:rsidRPr="000D2F9B" w:rsidRDefault="00005F39" w:rsidP="008B5141">
            <w:pPr>
              <w:spacing w:before="40" w:after="40" w:line="264" w:lineRule="auto"/>
              <w:jc w:val="both"/>
              <w:rPr>
                <w:rFonts w:ascii="Times New Roman" w:hAnsi="Times New Roman"/>
                <w:sz w:val="25"/>
                <w:szCs w:val="25"/>
              </w:rPr>
            </w:pPr>
            <w:r w:rsidRPr="000D2F9B">
              <w:rPr>
                <w:rFonts w:ascii="Times New Roman" w:hAnsi="Times New Roman"/>
                <w:sz w:val="25"/>
                <w:szCs w:val="25"/>
              </w:rPr>
              <w:t>- Phân biệt sự khác nhau giữa các chiến lược phân phối.</w:t>
            </w:r>
          </w:p>
          <w:p w:rsidR="00005F39" w:rsidRPr="000D2F9B" w:rsidRDefault="00005F39" w:rsidP="008B5141">
            <w:pPr>
              <w:spacing w:before="40" w:after="40" w:line="264" w:lineRule="auto"/>
              <w:jc w:val="both"/>
              <w:rPr>
                <w:rFonts w:ascii="Times New Roman" w:hAnsi="Times New Roman"/>
                <w:sz w:val="25"/>
                <w:szCs w:val="25"/>
              </w:rPr>
            </w:pPr>
            <w:r w:rsidRPr="000D2F9B">
              <w:rPr>
                <w:rFonts w:ascii="Times New Roman" w:hAnsi="Times New Roman"/>
                <w:sz w:val="25"/>
                <w:szCs w:val="25"/>
              </w:rPr>
              <w:t xml:space="preserve">- Vận dụng internet vào chiến lược chuỗi cung ứng của doanh nghiệp. </w:t>
            </w:r>
          </w:p>
          <w:p w:rsidR="00005F39" w:rsidRPr="000D2F9B" w:rsidRDefault="00005F39" w:rsidP="008B5141">
            <w:pPr>
              <w:spacing w:before="40" w:after="40" w:line="264" w:lineRule="auto"/>
              <w:jc w:val="both"/>
              <w:rPr>
                <w:rFonts w:ascii="Times New Roman" w:hAnsi="Times New Roman"/>
                <w:sz w:val="25"/>
                <w:szCs w:val="25"/>
              </w:rPr>
            </w:pPr>
            <w:r w:rsidRPr="000D2F9B">
              <w:rPr>
                <w:rFonts w:ascii="Times New Roman" w:hAnsi="Times New Roman"/>
                <w:sz w:val="25"/>
                <w:szCs w:val="25"/>
              </w:rPr>
              <w:t>- Vận dụng làm các bài tập tình huống liên quan đến phân phối trong chuỗi cung ứng.</w:t>
            </w:r>
          </w:p>
        </w:tc>
      </w:tr>
    </w:tbl>
    <w:p w:rsidR="00005F39" w:rsidRPr="000D2F9B" w:rsidRDefault="00005F39" w:rsidP="00005F39">
      <w:pPr>
        <w:spacing w:before="40" w:after="40" w:line="264" w:lineRule="auto"/>
        <w:jc w:val="both"/>
        <w:rPr>
          <w:rFonts w:ascii="Times New Roman" w:hAnsi="Times New Roman"/>
          <w:b/>
          <w:sz w:val="25"/>
          <w:szCs w:val="25"/>
        </w:rPr>
      </w:pPr>
      <w:r w:rsidRPr="000D2F9B">
        <w:rPr>
          <w:rFonts w:ascii="Times New Roman" w:hAnsi="Times New Roman"/>
          <w:b/>
          <w:sz w:val="25"/>
          <w:szCs w:val="25"/>
        </w:rPr>
        <w:t>Chương 6: Hợp đồng trong chuỗi cung ứng</w:t>
      </w:r>
    </w:p>
    <w:p w:rsidR="00005F39" w:rsidRPr="000D2F9B" w:rsidRDefault="00005F39" w:rsidP="00005F39">
      <w:pPr>
        <w:spacing w:before="40" w:after="40" w:line="264" w:lineRule="auto"/>
        <w:jc w:val="both"/>
        <w:rPr>
          <w:rFonts w:ascii="Times New Roman" w:hAnsi="Times New Roman"/>
          <w:sz w:val="25"/>
          <w:szCs w:val="25"/>
        </w:rPr>
      </w:pPr>
      <w:r w:rsidRPr="000D2F9B">
        <w:rPr>
          <w:rFonts w:ascii="Times New Roman" w:hAnsi="Times New Roman"/>
          <w:sz w:val="25"/>
          <w:szCs w:val="25"/>
        </w:rPr>
        <w:t xml:space="preserve">Mục tiêu: </w:t>
      </w:r>
    </w:p>
    <w:p w:rsidR="00005F39" w:rsidRPr="000D2F9B" w:rsidRDefault="00005F39" w:rsidP="00005F39">
      <w:pPr>
        <w:spacing w:before="40" w:after="40" w:line="264" w:lineRule="auto"/>
        <w:jc w:val="both"/>
        <w:rPr>
          <w:rFonts w:ascii="Times New Roman" w:hAnsi="Times New Roman"/>
          <w:sz w:val="25"/>
          <w:szCs w:val="25"/>
        </w:rPr>
      </w:pPr>
      <w:r w:rsidRPr="000D2F9B">
        <w:rPr>
          <w:rFonts w:ascii="Times New Roman" w:hAnsi="Times New Roman"/>
          <w:sz w:val="25"/>
          <w:szCs w:val="25"/>
        </w:rPr>
        <w:t>- Hiểu được hợp đồng trong chuỗi cung ứng.</w:t>
      </w:r>
    </w:p>
    <w:p w:rsidR="00005F39" w:rsidRPr="000D2F9B" w:rsidRDefault="00005F39" w:rsidP="00005F39">
      <w:pPr>
        <w:spacing w:before="40" w:after="40" w:line="264" w:lineRule="auto"/>
        <w:jc w:val="both"/>
        <w:rPr>
          <w:rFonts w:ascii="Times New Roman" w:hAnsi="Times New Roman"/>
          <w:sz w:val="25"/>
          <w:szCs w:val="25"/>
        </w:rPr>
      </w:pPr>
      <w:r w:rsidRPr="000D2F9B">
        <w:rPr>
          <w:rFonts w:ascii="Times New Roman" w:hAnsi="Times New Roman"/>
          <w:sz w:val="25"/>
          <w:szCs w:val="25"/>
        </w:rPr>
        <w:t>- Vận dụng được các hợp đồng trong thực tế</w:t>
      </w:r>
    </w:p>
    <w:p w:rsidR="00005F39" w:rsidRPr="000D2F9B" w:rsidRDefault="00005F39" w:rsidP="00005F39">
      <w:pPr>
        <w:spacing w:before="40" w:after="40" w:line="264" w:lineRule="auto"/>
        <w:jc w:val="both"/>
        <w:rPr>
          <w:rFonts w:ascii="Times New Roman" w:hAnsi="Times New Roman"/>
          <w:sz w:val="25"/>
          <w:szCs w:val="25"/>
        </w:rPr>
      </w:pPr>
      <w:r w:rsidRPr="000D2F9B">
        <w:rPr>
          <w:rFonts w:ascii="Times New Roman" w:hAnsi="Times New Roman"/>
          <w:sz w:val="25"/>
          <w:szCs w:val="25"/>
        </w:rPr>
        <w:t>Nội dung chương:</w:t>
      </w:r>
    </w:p>
    <w:p w:rsidR="00005F39" w:rsidRPr="000D2F9B" w:rsidRDefault="00005F39" w:rsidP="00005F39">
      <w:pPr>
        <w:spacing w:before="40" w:after="40" w:line="264" w:lineRule="auto"/>
        <w:rPr>
          <w:rFonts w:ascii="Times New Roman" w:hAnsi="Times New Roman"/>
          <w:i/>
          <w:sz w:val="25"/>
          <w:szCs w:val="25"/>
        </w:rPr>
      </w:pPr>
      <w:r w:rsidRPr="000D2F9B">
        <w:rPr>
          <w:rFonts w:ascii="Times New Roman" w:hAnsi="Times New Roman"/>
          <w:sz w:val="25"/>
          <w:szCs w:val="25"/>
        </w:rPr>
        <w:t>6.1. Hợp đồng cung ứng.</w:t>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sz w:val="25"/>
          <w:szCs w:val="25"/>
        </w:rPr>
        <w:tab/>
      </w:r>
      <w:r w:rsidRPr="000D2F9B">
        <w:rPr>
          <w:rFonts w:ascii="Times New Roman" w:hAnsi="Times New Roman"/>
          <w:i/>
          <w:sz w:val="25"/>
          <w:szCs w:val="25"/>
        </w:rPr>
        <w:t>Thời gian:1 giờ</w:t>
      </w:r>
    </w:p>
    <w:p w:rsidR="00005F39" w:rsidRPr="000D2F9B" w:rsidRDefault="00005F39" w:rsidP="00005F39">
      <w:pPr>
        <w:spacing w:before="40" w:after="40" w:line="264" w:lineRule="auto"/>
        <w:rPr>
          <w:rFonts w:ascii="Times New Roman" w:hAnsi="Times New Roman"/>
          <w:i/>
          <w:sz w:val="25"/>
          <w:szCs w:val="25"/>
        </w:rPr>
      </w:pPr>
      <w:r w:rsidRPr="000D2F9B">
        <w:rPr>
          <w:rFonts w:ascii="Times New Roman" w:hAnsi="Times New Roman"/>
          <w:sz w:val="25"/>
          <w:szCs w:val="25"/>
        </w:rPr>
        <w:t>6.2.</w:t>
      </w:r>
      <w:r>
        <w:rPr>
          <w:rFonts w:ascii="Times New Roman" w:hAnsi="Times New Roman"/>
          <w:sz w:val="25"/>
          <w:szCs w:val="25"/>
        </w:rPr>
        <w:t xml:space="preserve"> </w:t>
      </w:r>
      <w:bookmarkStart w:id="0" w:name="_GoBack"/>
      <w:bookmarkEnd w:id="0"/>
      <w:r w:rsidRPr="000D2F9B">
        <w:rPr>
          <w:rFonts w:ascii="Times New Roman" w:hAnsi="Times New Roman"/>
          <w:sz w:val="25"/>
          <w:szCs w:val="25"/>
        </w:rPr>
        <w:t>Chính sách trả hàng.</w:t>
      </w:r>
      <w:r w:rsidRPr="000D2F9B">
        <w:rPr>
          <w:rFonts w:ascii="Times New Roman" w:hAnsi="Times New Roman"/>
          <w:i/>
          <w:sz w:val="25"/>
          <w:szCs w:val="25"/>
        </w:rPr>
        <w:t xml:space="preserve"> </w:t>
      </w:r>
      <w:r w:rsidRPr="000D2F9B">
        <w:rPr>
          <w:rFonts w:ascii="Times New Roman" w:hAnsi="Times New Roman"/>
          <w:i/>
          <w:sz w:val="25"/>
          <w:szCs w:val="25"/>
        </w:rPr>
        <w:tab/>
      </w:r>
      <w:r w:rsidRPr="000D2F9B">
        <w:rPr>
          <w:rFonts w:ascii="Times New Roman" w:hAnsi="Times New Roman"/>
          <w:i/>
          <w:sz w:val="25"/>
          <w:szCs w:val="25"/>
        </w:rPr>
        <w:tab/>
      </w:r>
      <w:r w:rsidRPr="000D2F9B">
        <w:rPr>
          <w:rFonts w:ascii="Times New Roman" w:hAnsi="Times New Roman"/>
          <w:i/>
          <w:sz w:val="25"/>
          <w:szCs w:val="25"/>
        </w:rPr>
        <w:tab/>
      </w:r>
      <w:r w:rsidRPr="000D2F9B">
        <w:rPr>
          <w:rFonts w:ascii="Times New Roman" w:hAnsi="Times New Roman"/>
          <w:i/>
          <w:sz w:val="25"/>
          <w:szCs w:val="25"/>
        </w:rPr>
        <w:tab/>
      </w:r>
      <w:r w:rsidRPr="000D2F9B">
        <w:rPr>
          <w:rFonts w:ascii="Times New Roman" w:hAnsi="Times New Roman"/>
          <w:i/>
          <w:sz w:val="25"/>
          <w:szCs w:val="25"/>
        </w:rPr>
        <w:tab/>
      </w:r>
      <w:r w:rsidRPr="000D2F9B">
        <w:rPr>
          <w:rFonts w:ascii="Times New Roman" w:hAnsi="Times New Roman"/>
          <w:i/>
          <w:sz w:val="25"/>
          <w:szCs w:val="25"/>
        </w:rPr>
        <w:tab/>
      </w:r>
      <w:r w:rsidRPr="000D2F9B">
        <w:rPr>
          <w:rFonts w:ascii="Times New Roman" w:hAnsi="Times New Roman"/>
          <w:i/>
          <w:sz w:val="25"/>
          <w:szCs w:val="25"/>
        </w:rPr>
        <w:tab/>
        <w:t>Thời gian:2 giờ</w:t>
      </w:r>
    </w:p>
    <w:p w:rsidR="00005F39" w:rsidRPr="000D2F9B" w:rsidRDefault="00005F39" w:rsidP="00005F39">
      <w:pPr>
        <w:spacing w:before="40" w:after="40" w:line="264" w:lineRule="auto"/>
        <w:rPr>
          <w:rFonts w:ascii="Times New Roman" w:hAnsi="Times New Roman"/>
          <w:i/>
          <w:sz w:val="25"/>
          <w:szCs w:val="25"/>
        </w:rPr>
      </w:pPr>
      <w:r w:rsidRPr="000D2F9B">
        <w:rPr>
          <w:rFonts w:ascii="Times New Roman" w:hAnsi="Times New Roman"/>
          <w:sz w:val="25"/>
          <w:szCs w:val="25"/>
        </w:rPr>
        <w:t>6.2.1. Hợp đồng mua lại.</w:t>
      </w:r>
      <w:r w:rsidRPr="000D2F9B">
        <w:rPr>
          <w:rFonts w:ascii="Times New Roman" w:hAnsi="Times New Roman"/>
          <w:i/>
          <w:sz w:val="25"/>
          <w:szCs w:val="25"/>
        </w:rPr>
        <w:t xml:space="preserve"> </w:t>
      </w:r>
      <w:r w:rsidRPr="000D2F9B">
        <w:rPr>
          <w:rFonts w:ascii="Times New Roman" w:hAnsi="Times New Roman"/>
          <w:i/>
          <w:sz w:val="25"/>
          <w:szCs w:val="25"/>
        </w:rPr>
        <w:tab/>
      </w:r>
      <w:r w:rsidRPr="000D2F9B">
        <w:rPr>
          <w:rFonts w:ascii="Times New Roman" w:hAnsi="Times New Roman"/>
          <w:i/>
          <w:sz w:val="25"/>
          <w:szCs w:val="25"/>
        </w:rPr>
        <w:tab/>
      </w:r>
      <w:r w:rsidRPr="000D2F9B">
        <w:rPr>
          <w:rFonts w:ascii="Times New Roman" w:hAnsi="Times New Roman"/>
          <w:i/>
          <w:sz w:val="25"/>
          <w:szCs w:val="25"/>
        </w:rPr>
        <w:tab/>
      </w:r>
      <w:r w:rsidRPr="000D2F9B">
        <w:rPr>
          <w:rFonts w:ascii="Times New Roman" w:hAnsi="Times New Roman"/>
          <w:i/>
          <w:sz w:val="25"/>
          <w:szCs w:val="25"/>
        </w:rPr>
        <w:tab/>
      </w:r>
      <w:r w:rsidRPr="000D2F9B">
        <w:rPr>
          <w:rFonts w:ascii="Times New Roman" w:hAnsi="Times New Roman"/>
          <w:i/>
          <w:sz w:val="25"/>
          <w:szCs w:val="25"/>
        </w:rPr>
        <w:tab/>
      </w:r>
      <w:r w:rsidRPr="000D2F9B">
        <w:rPr>
          <w:rFonts w:ascii="Times New Roman" w:hAnsi="Times New Roman"/>
          <w:i/>
          <w:sz w:val="25"/>
          <w:szCs w:val="25"/>
        </w:rPr>
        <w:tab/>
      </w:r>
      <w:r w:rsidRPr="000D2F9B">
        <w:rPr>
          <w:rFonts w:ascii="Times New Roman" w:hAnsi="Times New Roman"/>
          <w:i/>
          <w:sz w:val="25"/>
          <w:szCs w:val="25"/>
        </w:rPr>
        <w:tab/>
      </w:r>
    </w:p>
    <w:p w:rsidR="00005F39" w:rsidRPr="000D2F9B" w:rsidRDefault="00005F39" w:rsidP="00005F39">
      <w:pPr>
        <w:spacing w:before="40" w:after="40" w:line="264" w:lineRule="auto"/>
        <w:rPr>
          <w:rFonts w:ascii="Times New Roman" w:hAnsi="Times New Roman"/>
          <w:i/>
          <w:sz w:val="25"/>
          <w:szCs w:val="25"/>
        </w:rPr>
      </w:pPr>
      <w:r w:rsidRPr="000D2F9B">
        <w:rPr>
          <w:rFonts w:ascii="Times New Roman" w:hAnsi="Times New Roman"/>
          <w:sz w:val="25"/>
          <w:szCs w:val="25"/>
        </w:rPr>
        <w:t>6.2.2. Hợp đồng chia sẻ lợi nhuận.</w:t>
      </w:r>
      <w:r w:rsidRPr="000D2F9B">
        <w:rPr>
          <w:rFonts w:ascii="Times New Roman" w:hAnsi="Times New Roman"/>
          <w:i/>
          <w:sz w:val="25"/>
          <w:szCs w:val="25"/>
        </w:rPr>
        <w:t xml:space="preserve"> </w:t>
      </w:r>
      <w:r w:rsidRPr="000D2F9B">
        <w:rPr>
          <w:rFonts w:ascii="Times New Roman" w:hAnsi="Times New Roman"/>
          <w:i/>
          <w:sz w:val="25"/>
          <w:szCs w:val="25"/>
        </w:rPr>
        <w:tab/>
      </w:r>
      <w:r w:rsidRPr="000D2F9B">
        <w:rPr>
          <w:rFonts w:ascii="Times New Roman" w:hAnsi="Times New Roman"/>
          <w:i/>
          <w:sz w:val="25"/>
          <w:szCs w:val="25"/>
        </w:rPr>
        <w:tab/>
      </w:r>
      <w:r w:rsidRPr="000D2F9B">
        <w:rPr>
          <w:rFonts w:ascii="Times New Roman" w:hAnsi="Times New Roman"/>
          <w:i/>
          <w:sz w:val="25"/>
          <w:szCs w:val="25"/>
        </w:rPr>
        <w:tab/>
      </w:r>
      <w:r w:rsidRPr="000D2F9B">
        <w:rPr>
          <w:rFonts w:ascii="Times New Roman" w:hAnsi="Times New Roman"/>
          <w:i/>
          <w:sz w:val="25"/>
          <w:szCs w:val="25"/>
        </w:rPr>
        <w:tab/>
      </w:r>
      <w:r w:rsidRPr="000D2F9B">
        <w:rPr>
          <w:rFonts w:ascii="Times New Roman" w:hAnsi="Times New Roman"/>
          <w:i/>
          <w:sz w:val="25"/>
          <w:szCs w:val="25"/>
        </w:rPr>
        <w:tab/>
      </w:r>
    </w:p>
    <w:p w:rsidR="00005F39" w:rsidRPr="000D2F9B" w:rsidRDefault="00005F39" w:rsidP="00005F39">
      <w:pPr>
        <w:spacing w:before="40" w:after="40" w:line="264" w:lineRule="auto"/>
        <w:jc w:val="both"/>
        <w:rPr>
          <w:rFonts w:ascii="Times New Roman" w:hAnsi="Times New Roman"/>
          <w:sz w:val="25"/>
          <w:szCs w:val="25"/>
        </w:rPr>
      </w:pPr>
      <w:r w:rsidRPr="000D2F9B">
        <w:rPr>
          <w:rFonts w:ascii="Times New Roman" w:hAnsi="Times New Roman"/>
          <w:sz w:val="25"/>
          <w:szCs w:val="25"/>
        </w:rPr>
        <w:t>6.2.3. Hợp đồng linh hoạt lợi nhuận.</w:t>
      </w:r>
    </w:p>
    <w:p w:rsidR="00005F39" w:rsidRPr="000D2F9B" w:rsidRDefault="00005F39" w:rsidP="00005F39">
      <w:pPr>
        <w:spacing w:before="40" w:after="40" w:line="264" w:lineRule="auto"/>
        <w:rPr>
          <w:rFonts w:ascii="Times New Roman" w:hAnsi="Times New Roman"/>
          <w:i/>
          <w:sz w:val="25"/>
          <w:szCs w:val="25"/>
        </w:rPr>
      </w:pPr>
      <w:r w:rsidRPr="000D2F9B">
        <w:rPr>
          <w:rFonts w:ascii="Times New Roman" w:hAnsi="Times New Roman"/>
          <w:sz w:val="25"/>
          <w:szCs w:val="25"/>
        </w:rPr>
        <w:t>6.3 Thực hành:</w:t>
      </w:r>
      <w:r w:rsidRPr="000D2F9B">
        <w:rPr>
          <w:rFonts w:ascii="Times New Roman" w:hAnsi="Times New Roman"/>
          <w:i/>
          <w:sz w:val="25"/>
          <w:szCs w:val="25"/>
        </w:rPr>
        <w:t xml:space="preserve"> </w:t>
      </w:r>
      <w:r w:rsidRPr="000D2F9B">
        <w:rPr>
          <w:rFonts w:ascii="Times New Roman" w:hAnsi="Times New Roman"/>
          <w:i/>
          <w:sz w:val="25"/>
          <w:szCs w:val="25"/>
        </w:rPr>
        <w:tab/>
      </w:r>
      <w:r w:rsidRPr="000D2F9B">
        <w:rPr>
          <w:rFonts w:ascii="Times New Roman" w:hAnsi="Times New Roman"/>
          <w:i/>
          <w:sz w:val="25"/>
          <w:szCs w:val="25"/>
        </w:rPr>
        <w:tab/>
      </w:r>
      <w:r w:rsidRPr="000D2F9B">
        <w:rPr>
          <w:rFonts w:ascii="Times New Roman" w:hAnsi="Times New Roman"/>
          <w:i/>
          <w:sz w:val="25"/>
          <w:szCs w:val="25"/>
        </w:rPr>
        <w:tab/>
      </w:r>
      <w:r w:rsidRPr="000D2F9B">
        <w:rPr>
          <w:rFonts w:ascii="Times New Roman" w:hAnsi="Times New Roman"/>
          <w:i/>
          <w:sz w:val="25"/>
          <w:szCs w:val="25"/>
        </w:rPr>
        <w:tab/>
      </w:r>
      <w:r w:rsidRPr="000D2F9B">
        <w:rPr>
          <w:rFonts w:ascii="Times New Roman" w:hAnsi="Times New Roman"/>
          <w:i/>
          <w:sz w:val="25"/>
          <w:szCs w:val="25"/>
        </w:rPr>
        <w:tab/>
      </w:r>
      <w:r w:rsidRPr="000D2F9B">
        <w:rPr>
          <w:rFonts w:ascii="Times New Roman" w:hAnsi="Times New Roman"/>
          <w:i/>
          <w:sz w:val="25"/>
          <w:szCs w:val="25"/>
        </w:rPr>
        <w:tab/>
      </w:r>
      <w:r w:rsidRPr="000D2F9B">
        <w:rPr>
          <w:rFonts w:ascii="Times New Roman" w:hAnsi="Times New Roman"/>
          <w:i/>
          <w:sz w:val="25"/>
          <w:szCs w:val="25"/>
        </w:rPr>
        <w:tab/>
      </w:r>
      <w:r w:rsidRPr="000D2F9B">
        <w:rPr>
          <w:rFonts w:ascii="Times New Roman" w:hAnsi="Times New Roman"/>
          <w:i/>
          <w:sz w:val="25"/>
          <w:szCs w:val="25"/>
        </w:rPr>
        <w:tab/>
        <w:t>Thời gian:10 giờ</w:t>
      </w:r>
    </w:p>
    <w:p w:rsidR="00005F39" w:rsidRPr="000D2F9B" w:rsidRDefault="00005F39" w:rsidP="00005F39">
      <w:pPr>
        <w:spacing w:before="40" w:after="40" w:line="264" w:lineRule="auto"/>
        <w:jc w:val="both"/>
        <w:rPr>
          <w:rFonts w:ascii="Times New Roman" w:hAnsi="Times New Roman"/>
          <w:sz w:val="25"/>
          <w:szCs w:val="25"/>
        </w:rPr>
      </w:pPr>
      <w:r w:rsidRPr="000D2F9B">
        <w:rPr>
          <w:rFonts w:ascii="Times New Roman" w:hAnsi="Times New Roman"/>
          <w:sz w:val="25"/>
          <w:szCs w:val="25"/>
        </w:rPr>
        <w:t>- Thực hàng các hợp đồng trong chuỗi cung ứng.</w:t>
      </w:r>
    </w:p>
    <w:p w:rsidR="00005F39" w:rsidRPr="000D2F9B" w:rsidRDefault="00005F39" w:rsidP="00005F39">
      <w:pPr>
        <w:spacing w:before="40" w:after="40" w:line="264" w:lineRule="auto"/>
        <w:jc w:val="both"/>
        <w:rPr>
          <w:rFonts w:ascii="Times New Roman" w:hAnsi="Times New Roman"/>
          <w:sz w:val="25"/>
          <w:szCs w:val="25"/>
        </w:rPr>
      </w:pPr>
      <w:r w:rsidRPr="000D2F9B">
        <w:rPr>
          <w:rFonts w:ascii="Times New Roman" w:hAnsi="Times New Roman"/>
          <w:sz w:val="25"/>
          <w:szCs w:val="25"/>
        </w:rPr>
        <w:t>- Thực hành chính sách trả hàng.</w:t>
      </w:r>
    </w:p>
    <w:p w:rsidR="00005F39" w:rsidRPr="000D2F9B" w:rsidRDefault="00005F39" w:rsidP="00005F39">
      <w:pPr>
        <w:spacing w:before="40" w:after="40" w:line="264" w:lineRule="auto"/>
        <w:rPr>
          <w:rFonts w:ascii="Times New Roman" w:hAnsi="Times New Roman"/>
          <w:i/>
          <w:sz w:val="25"/>
          <w:szCs w:val="25"/>
        </w:rPr>
      </w:pPr>
      <w:r w:rsidRPr="000D2F9B">
        <w:rPr>
          <w:rFonts w:ascii="Times New Roman" w:hAnsi="Times New Roman"/>
          <w:sz w:val="25"/>
          <w:szCs w:val="25"/>
        </w:rPr>
        <w:t>6.4. Kiểm tra:</w:t>
      </w:r>
      <w:r w:rsidRPr="000D2F9B">
        <w:rPr>
          <w:rFonts w:ascii="Times New Roman" w:hAnsi="Times New Roman"/>
          <w:i/>
          <w:sz w:val="25"/>
          <w:szCs w:val="25"/>
        </w:rPr>
        <w:t xml:space="preserve"> </w:t>
      </w:r>
      <w:r w:rsidRPr="000D2F9B">
        <w:rPr>
          <w:rFonts w:ascii="Times New Roman" w:hAnsi="Times New Roman"/>
          <w:i/>
          <w:sz w:val="25"/>
          <w:szCs w:val="25"/>
        </w:rPr>
        <w:tab/>
      </w:r>
      <w:r w:rsidRPr="000D2F9B">
        <w:rPr>
          <w:rFonts w:ascii="Times New Roman" w:hAnsi="Times New Roman"/>
          <w:i/>
          <w:sz w:val="25"/>
          <w:szCs w:val="25"/>
        </w:rPr>
        <w:tab/>
      </w:r>
      <w:r w:rsidRPr="000D2F9B">
        <w:rPr>
          <w:rFonts w:ascii="Times New Roman" w:hAnsi="Times New Roman"/>
          <w:i/>
          <w:sz w:val="25"/>
          <w:szCs w:val="25"/>
        </w:rPr>
        <w:tab/>
      </w:r>
      <w:r w:rsidRPr="000D2F9B">
        <w:rPr>
          <w:rFonts w:ascii="Times New Roman" w:hAnsi="Times New Roman"/>
          <w:i/>
          <w:sz w:val="25"/>
          <w:szCs w:val="25"/>
        </w:rPr>
        <w:tab/>
      </w:r>
      <w:r w:rsidRPr="000D2F9B">
        <w:rPr>
          <w:rFonts w:ascii="Times New Roman" w:hAnsi="Times New Roman"/>
          <w:i/>
          <w:sz w:val="25"/>
          <w:szCs w:val="25"/>
        </w:rPr>
        <w:tab/>
      </w:r>
      <w:r w:rsidRPr="000D2F9B">
        <w:rPr>
          <w:rFonts w:ascii="Times New Roman" w:hAnsi="Times New Roman"/>
          <w:i/>
          <w:sz w:val="25"/>
          <w:szCs w:val="25"/>
        </w:rPr>
        <w:tab/>
      </w:r>
      <w:r w:rsidRPr="000D2F9B">
        <w:rPr>
          <w:rFonts w:ascii="Times New Roman" w:hAnsi="Times New Roman"/>
          <w:i/>
          <w:sz w:val="25"/>
          <w:szCs w:val="25"/>
        </w:rPr>
        <w:tab/>
      </w:r>
      <w:r w:rsidRPr="000D2F9B">
        <w:rPr>
          <w:rFonts w:ascii="Times New Roman" w:hAnsi="Times New Roman"/>
          <w:i/>
          <w:sz w:val="25"/>
          <w:szCs w:val="25"/>
        </w:rPr>
        <w:tab/>
        <w:t>Thời gian:1giờ</w:t>
      </w:r>
    </w:p>
    <w:p w:rsidR="00005F39" w:rsidRPr="000D2F9B" w:rsidRDefault="00005F39" w:rsidP="00005F39">
      <w:pPr>
        <w:spacing w:before="40" w:after="40" w:line="264" w:lineRule="auto"/>
        <w:jc w:val="both"/>
        <w:rPr>
          <w:rFonts w:ascii="Times New Roman" w:hAnsi="Times New Roman"/>
          <w:b/>
          <w:sz w:val="25"/>
          <w:szCs w:val="25"/>
        </w:rPr>
      </w:pPr>
      <w:r w:rsidRPr="000D2F9B">
        <w:rPr>
          <w:rFonts w:ascii="Times New Roman" w:hAnsi="Times New Roman"/>
          <w:b/>
          <w:sz w:val="25"/>
          <w:szCs w:val="25"/>
        </w:rPr>
        <w:t>IV. ĐIỀU KIỆN THỰC HIỆN:</w:t>
      </w:r>
    </w:p>
    <w:p w:rsidR="00005F39" w:rsidRPr="000D2F9B" w:rsidRDefault="00005F39" w:rsidP="00005F39">
      <w:pPr>
        <w:spacing w:before="40" w:after="40" w:line="264" w:lineRule="auto"/>
        <w:jc w:val="both"/>
        <w:rPr>
          <w:rFonts w:ascii="Times New Roman" w:hAnsi="Times New Roman"/>
          <w:sz w:val="25"/>
          <w:szCs w:val="25"/>
        </w:rPr>
      </w:pPr>
      <w:r w:rsidRPr="000D2F9B">
        <w:rPr>
          <w:rFonts w:ascii="Times New Roman" w:hAnsi="Times New Roman"/>
          <w:sz w:val="25"/>
          <w:szCs w:val="25"/>
        </w:rPr>
        <w:t>- Phòng học lý thuyết.</w:t>
      </w:r>
    </w:p>
    <w:p w:rsidR="00005F39" w:rsidRPr="000D2F9B" w:rsidRDefault="00005F39" w:rsidP="00005F39">
      <w:pPr>
        <w:spacing w:before="40" w:after="40" w:line="264" w:lineRule="auto"/>
        <w:jc w:val="both"/>
        <w:rPr>
          <w:rFonts w:ascii="Times New Roman" w:hAnsi="Times New Roman"/>
          <w:sz w:val="25"/>
          <w:szCs w:val="25"/>
        </w:rPr>
      </w:pPr>
      <w:r w:rsidRPr="000D2F9B">
        <w:rPr>
          <w:rFonts w:ascii="Times New Roman" w:hAnsi="Times New Roman"/>
          <w:sz w:val="25"/>
          <w:szCs w:val="25"/>
        </w:rPr>
        <w:t>- Máy tính, máy chiếu Projector.</w:t>
      </w:r>
    </w:p>
    <w:p w:rsidR="00005F39" w:rsidRPr="000D2F9B" w:rsidRDefault="00005F39" w:rsidP="00005F39">
      <w:pPr>
        <w:spacing w:before="40" w:after="40" w:line="264" w:lineRule="auto"/>
        <w:jc w:val="both"/>
        <w:rPr>
          <w:rFonts w:ascii="Times New Roman" w:hAnsi="Times New Roman"/>
          <w:sz w:val="25"/>
          <w:szCs w:val="25"/>
        </w:rPr>
      </w:pPr>
      <w:r w:rsidRPr="000D2F9B">
        <w:rPr>
          <w:rFonts w:ascii="Times New Roman" w:hAnsi="Times New Roman"/>
          <w:sz w:val="25"/>
          <w:szCs w:val="25"/>
        </w:rPr>
        <w:t>- Đề cương, giáo án, bài giảng, giáo trình môn học, tài liệu tham khảo.</w:t>
      </w:r>
    </w:p>
    <w:p w:rsidR="00005F39" w:rsidRPr="000D2F9B" w:rsidRDefault="00005F39" w:rsidP="00005F39">
      <w:pPr>
        <w:spacing w:before="40" w:after="40" w:line="264" w:lineRule="auto"/>
        <w:jc w:val="both"/>
        <w:rPr>
          <w:rFonts w:ascii="Times New Roman" w:hAnsi="Times New Roman"/>
          <w:sz w:val="25"/>
          <w:szCs w:val="25"/>
        </w:rPr>
      </w:pPr>
      <w:r w:rsidRPr="000D2F9B">
        <w:rPr>
          <w:rFonts w:ascii="Times New Roman" w:hAnsi="Times New Roman"/>
          <w:sz w:val="25"/>
          <w:szCs w:val="25"/>
        </w:rPr>
        <w:t>- Giáo trình tài liệu phát tay và các tài liệu liên quan khác.</w:t>
      </w:r>
    </w:p>
    <w:p w:rsidR="00005F39" w:rsidRPr="000D2F9B" w:rsidRDefault="00005F39" w:rsidP="00005F39">
      <w:pPr>
        <w:spacing w:before="40" w:after="40" w:line="264" w:lineRule="auto"/>
        <w:jc w:val="both"/>
        <w:rPr>
          <w:rFonts w:ascii="Times New Roman" w:hAnsi="Times New Roman"/>
          <w:sz w:val="25"/>
          <w:szCs w:val="25"/>
        </w:rPr>
      </w:pPr>
      <w:r w:rsidRPr="000D2F9B">
        <w:rPr>
          <w:rFonts w:ascii="Times New Roman" w:hAnsi="Times New Roman"/>
          <w:sz w:val="25"/>
          <w:szCs w:val="25"/>
        </w:rPr>
        <w:t>- Hệ thống câu hỏi, bài tập thực hành.</w:t>
      </w:r>
    </w:p>
    <w:p w:rsidR="00005F39" w:rsidRPr="000D2F9B" w:rsidRDefault="00005F39" w:rsidP="00005F39">
      <w:pPr>
        <w:spacing w:before="40" w:after="40" w:line="264" w:lineRule="auto"/>
        <w:jc w:val="both"/>
        <w:rPr>
          <w:rFonts w:ascii="Times New Roman" w:hAnsi="Times New Roman"/>
          <w:sz w:val="25"/>
          <w:szCs w:val="25"/>
        </w:rPr>
      </w:pPr>
      <w:r w:rsidRPr="000D2F9B">
        <w:rPr>
          <w:rFonts w:ascii="Times New Roman" w:hAnsi="Times New Roman"/>
          <w:sz w:val="25"/>
          <w:szCs w:val="25"/>
        </w:rPr>
        <w:t>- Ngân hàng câu hỏi trắc nghiệm môn quản trị chuỗi cung ứng.</w:t>
      </w:r>
    </w:p>
    <w:p w:rsidR="00005F39" w:rsidRPr="000D2F9B" w:rsidRDefault="00005F39" w:rsidP="00005F39">
      <w:pPr>
        <w:spacing w:before="40" w:after="40" w:line="264" w:lineRule="auto"/>
        <w:rPr>
          <w:rFonts w:ascii="Times New Roman" w:hAnsi="Times New Roman"/>
          <w:b/>
          <w:sz w:val="25"/>
          <w:szCs w:val="25"/>
          <w:lang w:val="it-IT"/>
        </w:rPr>
      </w:pPr>
      <w:r w:rsidRPr="000D2F9B">
        <w:rPr>
          <w:rFonts w:ascii="Times New Roman" w:hAnsi="Times New Roman"/>
          <w:b/>
          <w:sz w:val="25"/>
          <w:szCs w:val="25"/>
          <w:lang w:val="it-IT"/>
        </w:rPr>
        <w:t>V. PHƯƠNG PHÁP VÀ NỘI DUNG ĐÁNH GIÁ:</w:t>
      </w:r>
    </w:p>
    <w:p w:rsidR="00005F39" w:rsidRPr="000D2F9B" w:rsidRDefault="00005F39" w:rsidP="00005F39">
      <w:pPr>
        <w:spacing w:before="40" w:after="40" w:line="264" w:lineRule="auto"/>
        <w:jc w:val="both"/>
        <w:rPr>
          <w:rFonts w:ascii="Times New Roman" w:hAnsi="Times New Roman"/>
          <w:b/>
          <w:sz w:val="25"/>
          <w:szCs w:val="25"/>
          <w:lang w:val="it-IT"/>
        </w:rPr>
      </w:pPr>
      <w:r w:rsidRPr="000D2F9B">
        <w:rPr>
          <w:rFonts w:ascii="Times New Roman" w:hAnsi="Times New Roman"/>
          <w:b/>
          <w:sz w:val="25"/>
          <w:szCs w:val="25"/>
          <w:lang w:val="it-IT"/>
        </w:rPr>
        <w:t>1. Nội dung:</w:t>
      </w:r>
    </w:p>
    <w:p w:rsidR="00005F39" w:rsidRPr="000D2F9B" w:rsidRDefault="00005F39" w:rsidP="00005F39">
      <w:pPr>
        <w:spacing w:before="40" w:after="40" w:line="264" w:lineRule="auto"/>
        <w:jc w:val="both"/>
        <w:rPr>
          <w:rFonts w:ascii="Times New Roman" w:hAnsi="Times New Roman"/>
          <w:b/>
          <w:sz w:val="25"/>
          <w:szCs w:val="25"/>
          <w:lang w:val="it-IT"/>
        </w:rPr>
      </w:pPr>
      <w:r w:rsidRPr="000D2F9B">
        <w:rPr>
          <w:rFonts w:ascii="Times New Roman" w:hAnsi="Times New Roman"/>
          <w:b/>
          <w:sz w:val="25"/>
          <w:szCs w:val="25"/>
          <w:lang w:val="pt-BR"/>
        </w:rPr>
        <w:t xml:space="preserve">- </w:t>
      </w:r>
      <w:r w:rsidRPr="000D2F9B">
        <w:rPr>
          <w:rFonts w:ascii="Times New Roman" w:hAnsi="Times New Roman"/>
          <w:b/>
          <w:sz w:val="25"/>
          <w:szCs w:val="25"/>
          <w:lang w:val="it-IT"/>
        </w:rPr>
        <w:t xml:space="preserve">Kiến thức: </w:t>
      </w:r>
    </w:p>
    <w:p w:rsidR="00005F39" w:rsidRPr="000D2F9B" w:rsidRDefault="00005F39" w:rsidP="00005F39">
      <w:pPr>
        <w:spacing w:before="40" w:after="40" w:line="264" w:lineRule="auto"/>
        <w:jc w:val="both"/>
        <w:rPr>
          <w:rFonts w:ascii="Times New Roman" w:hAnsi="Times New Roman"/>
          <w:sz w:val="25"/>
          <w:szCs w:val="25"/>
          <w:lang w:val="it-IT"/>
        </w:rPr>
      </w:pPr>
      <w:r w:rsidRPr="000D2F9B">
        <w:rPr>
          <w:rFonts w:ascii="Times New Roman" w:hAnsi="Times New Roman"/>
          <w:sz w:val="25"/>
          <w:szCs w:val="25"/>
          <w:lang w:val="it-IT"/>
        </w:rPr>
        <w:lastRenderedPageBreak/>
        <w:t>+ Trình bày những kiến thức cơ bản về chuỗi cung ứng.</w:t>
      </w:r>
    </w:p>
    <w:p w:rsidR="00005F39" w:rsidRPr="000D2F9B" w:rsidRDefault="00005F39" w:rsidP="00005F39">
      <w:pPr>
        <w:spacing w:before="40" w:after="40" w:line="264" w:lineRule="auto"/>
        <w:jc w:val="both"/>
        <w:rPr>
          <w:rFonts w:ascii="Times New Roman" w:hAnsi="Times New Roman"/>
          <w:sz w:val="25"/>
          <w:szCs w:val="25"/>
          <w:lang w:val="it-IT"/>
        </w:rPr>
      </w:pPr>
      <w:r w:rsidRPr="000D2F9B">
        <w:rPr>
          <w:rFonts w:ascii="Times New Roman" w:hAnsi="Times New Roman"/>
          <w:sz w:val="25"/>
          <w:szCs w:val="25"/>
          <w:lang w:val="it-IT"/>
        </w:rPr>
        <w:t>+ Trình bày cấu hình mạng lưới phân phối.</w:t>
      </w:r>
    </w:p>
    <w:p w:rsidR="00005F39" w:rsidRPr="000D2F9B" w:rsidRDefault="00005F39" w:rsidP="00005F39">
      <w:pPr>
        <w:spacing w:before="40" w:after="40" w:line="264" w:lineRule="auto"/>
        <w:jc w:val="both"/>
        <w:rPr>
          <w:rFonts w:ascii="Times New Roman" w:hAnsi="Times New Roman"/>
          <w:sz w:val="25"/>
          <w:szCs w:val="25"/>
          <w:lang w:val="it-IT"/>
        </w:rPr>
      </w:pPr>
      <w:r w:rsidRPr="000D2F9B">
        <w:rPr>
          <w:rFonts w:ascii="Times New Roman" w:hAnsi="Times New Roman"/>
          <w:sz w:val="25"/>
          <w:szCs w:val="25"/>
          <w:lang w:val="it-IT"/>
        </w:rPr>
        <w:t>+ Trình bày kiến thức về quản trị hàng tồn và phân tán rủi ro, tích hợp chuỗi cung ứng.</w:t>
      </w:r>
    </w:p>
    <w:p w:rsidR="00005F39" w:rsidRPr="000D2F9B" w:rsidRDefault="00005F39" w:rsidP="00005F39">
      <w:pPr>
        <w:spacing w:before="40" w:after="40" w:line="264" w:lineRule="auto"/>
        <w:jc w:val="both"/>
        <w:rPr>
          <w:rFonts w:ascii="Times New Roman" w:hAnsi="Times New Roman"/>
          <w:sz w:val="25"/>
          <w:szCs w:val="25"/>
          <w:lang w:val="it-IT"/>
        </w:rPr>
      </w:pPr>
      <w:r w:rsidRPr="000D2F9B">
        <w:rPr>
          <w:rFonts w:ascii="Times New Roman" w:hAnsi="Times New Roman"/>
          <w:sz w:val="25"/>
          <w:szCs w:val="25"/>
          <w:lang w:val="it-IT"/>
        </w:rPr>
        <w:t>+ Trình bày chiến lược hậu cần và phân phối trong chuỗi cung ứng.</w:t>
      </w:r>
    </w:p>
    <w:p w:rsidR="00005F39" w:rsidRPr="000D2F9B" w:rsidRDefault="00005F39" w:rsidP="00005F39">
      <w:pPr>
        <w:spacing w:before="40" w:after="40" w:line="264" w:lineRule="auto"/>
        <w:jc w:val="both"/>
        <w:rPr>
          <w:rFonts w:ascii="Times New Roman" w:hAnsi="Times New Roman"/>
          <w:b/>
          <w:sz w:val="25"/>
          <w:szCs w:val="25"/>
          <w:lang w:val="it-IT"/>
        </w:rPr>
      </w:pPr>
      <w:r w:rsidRPr="000D2F9B">
        <w:rPr>
          <w:rFonts w:ascii="Times New Roman" w:hAnsi="Times New Roman"/>
          <w:b/>
          <w:sz w:val="25"/>
          <w:szCs w:val="25"/>
          <w:lang w:val="it-IT"/>
        </w:rPr>
        <w:t xml:space="preserve">- Về kỹ năng: </w:t>
      </w:r>
    </w:p>
    <w:p w:rsidR="00005F39" w:rsidRPr="000D2F9B" w:rsidRDefault="00005F39" w:rsidP="00005F39">
      <w:pPr>
        <w:spacing w:before="40" w:after="40" w:line="264" w:lineRule="auto"/>
        <w:jc w:val="both"/>
        <w:rPr>
          <w:rFonts w:ascii="Times New Roman" w:hAnsi="Times New Roman"/>
          <w:sz w:val="25"/>
          <w:szCs w:val="25"/>
          <w:lang w:val="it-IT"/>
        </w:rPr>
      </w:pPr>
      <w:r w:rsidRPr="000D2F9B">
        <w:rPr>
          <w:rFonts w:ascii="Times New Roman" w:hAnsi="Times New Roman"/>
          <w:sz w:val="25"/>
          <w:szCs w:val="25"/>
          <w:lang w:val="it-IT"/>
        </w:rPr>
        <w:t>+ Vận dụng kiến thức quản trị chuỗi cung ứng để thiết kế mạng lưới phân phối nhằm tối thiểu hoá chi phí, thiết kế một chiến lược hậu cần.</w:t>
      </w:r>
    </w:p>
    <w:p w:rsidR="00005F39" w:rsidRPr="000D2F9B" w:rsidRDefault="00005F39" w:rsidP="00005F39">
      <w:pPr>
        <w:spacing w:before="40" w:after="40" w:line="264" w:lineRule="auto"/>
        <w:jc w:val="both"/>
        <w:rPr>
          <w:rFonts w:ascii="Times New Roman" w:hAnsi="Times New Roman"/>
          <w:sz w:val="25"/>
          <w:szCs w:val="25"/>
          <w:lang w:val="it-IT"/>
        </w:rPr>
      </w:pPr>
      <w:r w:rsidRPr="000D2F9B">
        <w:rPr>
          <w:rFonts w:ascii="Times New Roman" w:hAnsi="Times New Roman"/>
          <w:sz w:val="25"/>
          <w:szCs w:val="25"/>
          <w:lang w:val="it-IT"/>
        </w:rPr>
        <w:t>+ Vận dụng kiến thức quản trị chuỗi cung ứng để làm các bài tập tình huống, các câu hỏi trắc nghiệm.</w:t>
      </w:r>
    </w:p>
    <w:p w:rsidR="00005F39" w:rsidRPr="000D2F9B" w:rsidRDefault="00005F39" w:rsidP="00005F39">
      <w:pPr>
        <w:spacing w:before="40" w:after="40" w:line="264" w:lineRule="auto"/>
        <w:jc w:val="both"/>
        <w:rPr>
          <w:rFonts w:ascii="Times New Roman" w:hAnsi="Times New Roman"/>
          <w:b/>
          <w:sz w:val="25"/>
          <w:szCs w:val="25"/>
          <w:lang w:val="it-IT"/>
        </w:rPr>
      </w:pPr>
      <w:r w:rsidRPr="000D2F9B">
        <w:rPr>
          <w:rFonts w:ascii="Times New Roman" w:hAnsi="Times New Roman"/>
          <w:b/>
          <w:sz w:val="25"/>
          <w:szCs w:val="25"/>
          <w:lang w:val="it-IT"/>
        </w:rPr>
        <w:t>- Năng lực tự chủ và trách nhiệm:</w:t>
      </w:r>
    </w:p>
    <w:p w:rsidR="00005F39" w:rsidRPr="000D2F9B" w:rsidRDefault="00005F39" w:rsidP="00005F39">
      <w:pPr>
        <w:spacing w:before="40" w:after="40" w:line="264" w:lineRule="auto"/>
        <w:jc w:val="both"/>
        <w:rPr>
          <w:rFonts w:ascii="Times New Roman" w:hAnsi="Times New Roman"/>
          <w:sz w:val="25"/>
          <w:szCs w:val="25"/>
          <w:lang w:val="it-IT"/>
        </w:rPr>
      </w:pPr>
      <w:r w:rsidRPr="000D2F9B">
        <w:rPr>
          <w:rFonts w:ascii="Times New Roman" w:hAnsi="Times New Roman"/>
          <w:sz w:val="25"/>
          <w:szCs w:val="25"/>
          <w:lang w:val="it-IT"/>
        </w:rPr>
        <w:t>+ Có ý thức học tập theo phương pháp biết suy luận, kết hợp lý luận với thực tiễn.</w:t>
      </w:r>
    </w:p>
    <w:p w:rsidR="00005F39" w:rsidRPr="000D2F9B" w:rsidRDefault="00005F39" w:rsidP="00005F39">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it-IT"/>
        </w:rPr>
        <w:t xml:space="preserve">+ Nghiêm túc học tập và nghiên cứu khi xem xét một vấn đề thuộc lĩnh vực quản trị chuỗi cung ứng. </w:t>
      </w:r>
      <w:r w:rsidRPr="000D2F9B">
        <w:rPr>
          <w:rFonts w:ascii="Times New Roman" w:hAnsi="Times New Roman"/>
          <w:sz w:val="25"/>
          <w:szCs w:val="25"/>
          <w:lang w:val="pt-BR"/>
        </w:rPr>
        <w:t xml:space="preserve"> </w:t>
      </w:r>
    </w:p>
    <w:p w:rsidR="00005F39" w:rsidRPr="000D2F9B" w:rsidRDefault="00005F39" w:rsidP="00005F39">
      <w:pPr>
        <w:spacing w:before="40" w:after="40" w:line="264" w:lineRule="auto"/>
        <w:jc w:val="both"/>
        <w:rPr>
          <w:rFonts w:ascii="Times New Roman" w:hAnsi="Times New Roman"/>
          <w:b/>
          <w:sz w:val="25"/>
          <w:szCs w:val="25"/>
          <w:lang w:val="it-IT"/>
        </w:rPr>
      </w:pPr>
      <w:r w:rsidRPr="000D2F9B">
        <w:rPr>
          <w:rFonts w:ascii="Times New Roman" w:hAnsi="Times New Roman"/>
          <w:b/>
          <w:sz w:val="25"/>
          <w:szCs w:val="25"/>
          <w:lang w:val="it-IT"/>
        </w:rPr>
        <w:t>2. Phương pháp:</w:t>
      </w:r>
    </w:p>
    <w:p w:rsidR="00005F39" w:rsidRPr="000D2F9B" w:rsidRDefault="00005F39" w:rsidP="00005F39">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it-IT"/>
        </w:rPr>
        <w:t xml:space="preserve">+ </w:t>
      </w:r>
      <w:r w:rsidRPr="000D2F9B">
        <w:rPr>
          <w:rFonts w:ascii="Times New Roman" w:hAnsi="Times New Roman"/>
          <w:sz w:val="25"/>
          <w:szCs w:val="25"/>
          <w:lang w:val="pt-BR"/>
        </w:rPr>
        <w:t>Kiểm tra trong và sau quá trình học về lý thuyết bằng tự luận hoặc trắc nghiệm, có liên hệ thực tiễn.</w:t>
      </w:r>
    </w:p>
    <w:p w:rsidR="00005F39" w:rsidRPr="000D2F9B" w:rsidRDefault="00005F39" w:rsidP="00005F39">
      <w:pPr>
        <w:spacing w:before="40" w:after="40" w:line="264" w:lineRule="auto"/>
        <w:jc w:val="both"/>
        <w:rPr>
          <w:rFonts w:ascii="Times New Roman" w:hAnsi="Times New Roman"/>
          <w:sz w:val="25"/>
          <w:szCs w:val="25"/>
        </w:rPr>
      </w:pPr>
      <w:r w:rsidRPr="000D2F9B">
        <w:rPr>
          <w:rFonts w:ascii="Times New Roman" w:hAnsi="Times New Roman"/>
          <w:sz w:val="25"/>
          <w:szCs w:val="25"/>
        </w:rPr>
        <w:t>+ Hình thức kiểm tra viết.</w:t>
      </w:r>
    </w:p>
    <w:p w:rsidR="00005F39" w:rsidRPr="000D2F9B" w:rsidRDefault="00005F39" w:rsidP="00005F39">
      <w:pPr>
        <w:spacing w:before="40" w:after="40" w:line="264" w:lineRule="auto"/>
        <w:jc w:val="both"/>
        <w:rPr>
          <w:rFonts w:ascii="Times New Roman" w:hAnsi="Times New Roman"/>
          <w:sz w:val="25"/>
          <w:szCs w:val="25"/>
        </w:rPr>
      </w:pPr>
      <w:r w:rsidRPr="000D2F9B">
        <w:rPr>
          <w:rFonts w:ascii="Times New Roman" w:hAnsi="Times New Roman"/>
          <w:sz w:val="25"/>
          <w:szCs w:val="25"/>
        </w:rPr>
        <w:t>+ Tổ chức thảo luận nhóm và đánh giá, nhận xét kết quả chung của nhóm cũng như của từng cá nhân.</w:t>
      </w:r>
    </w:p>
    <w:p w:rsidR="00005F39" w:rsidRPr="000D2F9B" w:rsidRDefault="00005F39" w:rsidP="00005F39">
      <w:pPr>
        <w:spacing w:before="40" w:after="40" w:line="264" w:lineRule="auto"/>
        <w:jc w:val="both"/>
        <w:rPr>
          <w:rFonts w:ascii="Times New Roman" w:hAnsi="Times New Roman"/>
          <w:sz w:val="25"/>
          <w:szCs w:val="25"/>
        </w:rPr>
      </w:pPr>
      <w:r w:rsidRPr="000D2F9B">
        <w:rPr>
          <w:rFonts w:ascii="Times New Roman" w:hAnsi="Times New Roman"/>
          <w:sz w:val="25"/>
          <w:szCs w:val="25"/>
        </w:rPr>
        <w:t>+ Hướng dẫn thực hành, kiểm tra và đánh giá kết quả thực hành.</w:t>
      </w:r>
    </w:p>
    <w:p w:rsidR="00005F39" w:rsidRPr="000D2F9B" w:rsidRDefault="00005F39" w:rsidP="00005F39">
      <w:pPr>
        <w:spacing w:before="40" w:after="40" w:line="264" w:lineRule="auto"/>
        <w:rPr>
          <w:rFonts w:ascii="Times New Roman" w:hAnsi="Times New Roman"/>
          <w:b/>
          <w:sz w:val="25"/>
          <w:szCs w:val="25"/>
          <w:lang w:val="pt-BR"/>
        </w:rPr>
      </w:pPr>
      <w:r w:rsidRPr="000D2F9B">
        <w:rPr>
          <w:rFonts w:ascii="Times New Roman" w:hAnsi="Times New Roman"/>
          <w:b/>
          <w:sz w:val="25"/>
          <w:szCs w:val="25"/>
          <w:lang w:val="pt-BR"/>
        </w:rPr>
        <w:t>VI. HƯỚNG DẪN THỰC HIỆN:</w:t>
      </w:r>
    </w:p>
    <w:p w:rsidR="00005F39" w:rsidRPr="000D2F9B" w:rsidRDefault="00005F39" w:rsidP="00005F39">
      <w:pPr>
        <w:spacing w:before="40" w:after="40" w:line="264" w:lineRule="auto"/>
        <w:jc w:val="both"/>
        <w:rPr>
          <w:rFonts w:ascii="Times New Roman" w:hAnsi="Times New Roman"/>
          <w:sz w:val="25"/>
          <w:szCs w:val="25"/>
          <w:lang w:val="pt-BR"/>
        </w:rPr>
      </w:pPr>
      <w:r w:rsidRPr="000D2F9B">
        <w:rPr>
          <w:rFonts w:ascii="Times New Roman" w:hAnsi="Times New Roman"/>
          <w:b/>
          <w:i/>
          <w:sz w:val="25"/>
          <w:szCs w:val="25"/>
          <w:lang w:val="pt-BR"/>
        </w:rPr>
        <w:t>1. Phạm vi áp dụng:</w:t>
      </w:r>
      <w:r w:rsidRPr="000D2F9B">
        <w:rPr>
          <w:rFonts w:ascii="Times New Roman" w:hAnsi="Times New Roman"/>
          <w:i/>
          <w:sz w:val="25"/>
          <w:szCs w:val="25"/>
          <w:lang w:val="pt-BR"/>
        </w:rPr>
        <w:t xml:space="preserve"> </w:t>
      </w:r>
      <w:r w:rsidRPr="000D2F9B">
        <w:rPr>
          <w:rFonts w:ascii="Times New Roman" w:hAnsi="Times New Roman"/>
          <w:sz w:val="25"/>
          <w:szCs w:val="25"/>
          <w:lang w:val="pt-BR"/>
        </w:rPr>
        <w:t>Chương trình môn học được sử dụng để giảng dạy cho trình độ cao đẳng. Tổng thời gian thực hiện môn học là 45 giờ. Giáo viên giảng đan xen kết hợp  giữa lý thuyết với thực hành.</w:t>
      </w:r>
    </w:p>
    <w:p w:rsidR="00005F39" w:rsidRPr="000D2F9B" w:rsidRDefault="00005F39" w:rsidP="00005F39">
      <w:pPr>
        <w:spacing w:before="40" w:after="40" w:line="264" w:lineRule="auto"/>
        <w:jc w:val="both"/>
        <w:rPr>
          <w:rFonts w:ascii="Times New Roman" w:hAnsi="Times New Roman"/>
          <w:b/>
          <w:i/>
          <w:sz w:val="25"/>
          <w:szCs w:val="25"/>
          <w:lang w:val="pt-BR"/>
        </w:rPr>
      </w:pPr>
      <w:r w:rsidRPr="000D2F9B">
        <w:rPr>
          <w:rFonts w:ascii="Times New Roman" w:hAnsi="Times New Roman"/>
          <w:b/>
          <w:i/>
          <w:sz w:val="25"/>
          <w:szCs w:val="25"/>
          <w:lang w:val="pt-BR"/>
        </w:rPr>
        <w:t>2. Hướng dẫn một số điểm chính về phương pháp giảng dạy môn học:</w:t>
      </w:r>
    </w:p>
    <w:p w:rsidR="00005F39" w:rsidRPr="000D2F9B" w:rsidRDefault="00005F39" w:rsidP="00005F39">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Hình thức giảng dạy chính là lý thuyết trên lớp kết hợp thảo luận nhóm, thực hành theo nhóm hoặc từng cá nhân.</w:t>
      </w:r>
    </w:p>
    <w:p w:rsidR="00005F39" w:rsidRPr="000D2F9B" w:rsidRDefault="00005F39" w:rsidP="00005F39">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Giáo viên trước khi giảng dạy cần phải chuẩn bị bài giảng dựa vào nội dung phân bổ trong chương trình, sử dụng các điều kiện đảm bảo chất lượng giảng dạy phù hợp yêu cầu.</w:t>
      </w:r>
    </w:p>
    <w:p w:rsidR="00005F39" w:rsidRPr="000D2F9B" w:rsidRDefault="00005F39" w:rsidP="00005F39">
      <w:pPr>
        <w:spacing w:before="40" w:after="40" w:line="264" w:lineRule="auto"/>
        <w:jc w:val="both"/>
        <w:rPr>
          <w:rFonts w:ascii="Times New Roman" w:hAnsi="Times New Roman"/>
          <w:sz w:val="25"/>
          <w:szCs w:val="25"/>
          <w:lang w:val="pt-BR"/>
        </w:rPr>
      </w:pPr>
      <w:r w:rsidRPr="000D2F9B">
        <w:rPr>
          <w:rFonts w:ascii="Times New Roman" w:hAnsi="Times New Roman"/>
          <w:b/>
          <w:i/>
          <w:sz w:val="25"/>
          <w:szCs w:val="25"/>
          <w:lang w:val="pt-BR"/>
        </w:rPr>
        <w:t>3. Những trọng tâm chương trình cần chú ý:</w:t>
      </w:r>
    </w:p>
    <w:tbl>
      <w:tblPr>
        <w:tblW w:w="10108" w:type="dxa"/>
        <w:tblLayout w:type="fixed"/>
        <w:tblLook w:val="01E0" w:firstRow="1" w:lastRow="1" w:firstColumn="1" w:lastColumn="1" w:noHBand="0" w:noVBand="0"/>
      </w:tblPr>
      <w:tblGrid>
        <w:gridCol w:w="10108"/>
      </w:tblGrid>
      <w:tr w:rsidR="00005F39" w:rsidRPr="000D2F9B" w:rsidTr="008B5141">
        <w:tc>
          <w:tcPr>
            <w:tcW w:w="10108" w:type="dxa"/>
          </w:tcPr>
          <w:p w:rsidR="00005F39" w:rsidRPr="000D2F9B" w:rsidRDefault="00005F39" w:rsidP="008B5141">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Cấu hình mạng lưới phân phối.</w:t>
            </w:r>
          </w:p>
        </w:tc>
      </w:tr>
      <w:tr w:rsidR="00005F39" w:rsidRPr="000D2F9B" w:rsidTr="008B5141">
        <w:tc>
          <w:tcPr>
            <w:tcW w:w="10108" w:type="dxa"/>
          </w:tcPr>
          <w:p w:rsidR="00005F39" w:rsidRPr="000D2F9B" w:rsidRDefault="00005F39" w:rsidP="008B5141">
            <w:pPr>
              <w:spacing w:before="40" w:after="40" w:line="264" w:lineRule="auto"/>
              <w:jc w:val="both"/>
              <w:rPr>
                <w:rFonts w:ascii="Times New Roman" w:hAnsi="Times New Roman"/>
                <w:sz w:val="25"/>
                <w:szCs w:val="25"/>
                <w:lang w:val="pt-BR"/>
              </w:rPr>
            </w:pPr>
            <w:r w:rsidRPr="000D2F9B">
              <w:rPr>
                <w:rFonts w:ascii="Times New Roman" w:hAnsi="Times New Roman"/>
                <w:sz w:val="25"/>
                <w:szCs w:val="25"/>
                <w:lang w:val="pt-BR"/>
              </w:rPr>
              <w:t>- Quản trị tồn kho và phân chia rủi ro.</w:t>
            </w:r>
          </w:p>
        </w:tc>
      </w:tr>
      <w:tr w:rsidR="00005F39" w:rsidRPr="000D2F9B" w:rsidTr="008B5141">
        <w:tc>
          <w:tcPr>
            <w:tcW w:w="10108" w:type="dxa"/>
          </w:tcPr>
          <w:p w:rsidR="00005F39" w:rsidRPr="000D2F9B" w:rsidRDefault="00005F39" w:rsidP="008B5141">
            <w:pPr>
              <w:spacing w:before="40" w:after="40" w:line="264" w:lineRule="auto"/>
              <w:jc w:val="both"/>
              <w:rPr>
                <w:rFonts w:ascii="Times New Roman" w:hAnsi="Times New Roman"/>
                <w:sz w:val="25"/>
                <w:szCs w:val="25"/>
              </w:rPr>
            </w:pPr>
            <w:r w:rsidRPr="000D2F9B">
              <w:rPr>
                <w:rFonts w:ascii="Times New Roman" w:hAnsi="Times New Roman"/>
                <w:sz w:val="25"/>
                <w:szCs w:val="25"/>
              </w:rPr>
              <w:t>-Vận tải trong chuỗi cung ứng.</w:t>
            </w:r>
          </w:p>
        </w:tc>
      </w:tr>
      <w:tr w:rsidR="00005F39" w:rsidRPr="000D2F9B" w:rsidTr="008B5141">
        <w:tc>
          <w:tcPr>
            <w:tcW w:w="10108" w:type="dxa"/>
          </w:tcPr>
          <w:p w:rsidR="00005F39" w:rsidRPr="000D2F9B" w:rsidRDefault="00005F39" w:rsidP="008B5141">
            <w:pPr>
              <w:spacing w:before="40" w:after="40" w:line="264" w:lineRule="auto"/>
              <w:jc w:val="both"/>
              <w:rPr>
                <w:rFonts w:ascii="Times New Roman" w:hAnsi="Times New Roman"/>
                <w:sz w:val="25"/>
                <w:szCs w:val="25"/>
              </w:rPr>
            </w:pPr>
            <w:r w:rsidRPr="000D2F9B">
              <w:rPr>
                <w:rFonts w:ascii="Times New Roman" w:hAnsi="Times New Roman"/>
                <w:sz w:val="25"/>
                <w:szCs w:val="25"/>
              </w:rPr>
              <w:t>-Vị trí trong chuỗi cung ứng</w:t>
            </w:r>
          </w:p>
        </w:tc>
      </w:tr>
      <w:tr w:rsidR="00005F39" w:rsidRPr="000D2F9B" w:rsidTr="008B5141">
        <w:tc>
          <w:tcPr>
            <w:tcW w:w="10108" w:type="dxa"/>
          </w:tcPr>
          <w:p w:rsidR="00005F39" w:rsidRPr="000D2F9B" w:rsidRDefault="00005F39" w:rsidP="008B5141">
            <w:pPr>
              <w:spacing w:before="40" w:after="40" w:line="264" w:lineRule="auto"/>
              <w:jc w:val="both"/>
              <w:rPr>
                <w:rFonts w:ascii="Times New Roman" w:hAnsi="Times New Roman"/>
                <w:sz w:val="25"/>
                <w:szCs w:val="25"/>
              </w:rPr>
            </w:pPr>
            <w:r w:rsidRPr="000D2F9B">
              <w:rPr>
                <w:rFonts w:ascii="Times New Roman" w:hAnsi="Times New Roman"/>
                <w:sz w:val="25"/>
                <w:szCs w:val="25"/>
              </w:rPr>
              <w:t>- Phân phối trong chuỗi cung ứng.</w:t>
            </w:r>
          </w:p>
        </w:tc>
      </w:tr>
    </w:tbl>
    <w:p w:rsidR="00005F39" w:rsidRPr="000D2F9B" w:rsidRDefault="00005F39" w:rsidP="00005F39">
      <w:pPr>
        <w:spacing w:before="40" w:after="40" w:line="264" w:lineRule="auto"/>
        <w:jc w:val="both"/>
        <w:rPr>
          <w:rFonts w:ascii="Times New Roman" w:hAnsi="Times New Roman"/>
          <w:b/>
          <w:i/>
          <w:sz w:val="25"/>
          <w:szCs w:val="25"/>
        </w:rPr>
      </w:pPr>
      <w:r w:rsidRPr="000D2F9B">
        <w:rPr>
          <w:rFonts w:ascii="Times New Roman" w:hAnsi="Times New Roman"/>
          <w:b/>
          <w:i/>
          <w:sz w:val="25"/>
          <w:szCs w:val="25"/>
        </w:rPr>
        <w:t>4. Tài liệu cần tham khảo:</w:t>
      </w:r>
    </w:p>
    <w:p w:rsidR="00005F39" w:rsidRPr="000D2F9B" w:rsidRDefault="00005F39" w:rsidP="00005F39">
      <w:pPr>
        <w:spacing w:before="40" w:after="40" w:line="264" w:lineRule="auto"/>
        <w:jc w:val="both"/>
        <w:rPr>
          <w:rFonts w:ascii="Times New Roman" w:hAnsi="Times New Roman"/>
          <w:sz w:val="25"/>
          <w:szCs w:val="25"/>
        </w:rPr>
      </w:pPr>
      <w:r w:rsidRPr="000D2F9B">
        <w:rPr>
          <w:rFonts w:ascii="Times New Roman" w:hAnsi="Times New Roman"/>
          <w:sz w:val="25"/>
          <w:szCs w:val="25"/>
        </w:rPr>
        <w:lastRenderedPageBreak/>
        <w:t>- Giáo trình Quản trị chiến lược chuỗi cung ứng – 5 nguyên tắc đạt hiệu quả hoạt động tốt nhất- Shoshanah Cohen Joseph Roussel – NXB lao động xã hội – 2018.</w:t>
      </w:r>
    </w:p>
    <w:p w:rsidR="00005F39" w:rsidRPr="000D2F9B" w:rsidRDefault="00005F39" w:rsidP="00005F39">
      <w:pPr>
        <w:spacing w:before="40" w:after="40" w:line="264" w:lineRule="auto"/>
        <w:jc w:val="both"/>
        <w:rPr>
          <w:rFonts w:ascii="Times New Roman" w:hAnsi="Times New Roman"/>
          <w:sz w:val="25"/>
          <w:szCs w:val="25"/>
        </w:rPr>
      </w:pPr>
      <w:r w:rsidRPr="000D2F9B">
        <w:rPr>
          <w:rFonts w:ascii="Times New Roman" w:hAnsi="Times New Roman"/>
          <w:sz w:val="25"/>
          <w:szCs w:val="25"/>
        </w:rPr>
        <w:t>- Quản trị chuỗi cung ứng – Khoa quản trị kinh doanh - Đại học Đà Nẵng – 2017.</w:t>
      </w:r>
    </w:p>
    <w:p w:rsidR="00005F39" w:rsidRPr="000D2F9B" w:rsidRDefault="00005F39" w:rsidP="00005F39">
      <w:pPr>
        <w:spacing w:before="40" w:after="40" w:line="264" w:lineRule="auto"/>
        <w:jc w:val="both"/>
        <w:rPr>
          <w:rFonts w:ascii="Times New Roman" w:hAnsi="Times New Roman"/>
          <w:sz w:val="25"/>
          <w:szCs w:val="25"/>
        </w:rPr>
      </w:pPr>
      <w:r w:rsidRPr="000D2F9B">
        <w:rPr>
          <w:rFonts w:ascii="Times New Roman" w:hAnsi="Times New Roman"/>
          <w:sz w:val="25"/>
          <w:szCs w:val="25"/>
        </w:rPr>
        <w:t>-Quản trị chuỗi cung ứng, TS. Đinh Bá Hùng Anh(2017), NXB Kinh tế TP.HCM.</w:t>
      </w:r>
    </w:p>
    <w:p w:rsidR="00005F39" w:rsidRPr="000D2F9B" w:rsidRDefault="00005F39" w:rsidP="00005F39">
      <w:pPr>
        <w:spacing w:before="40" w:after="40" w:line="264" w:lineRule="auto"/>
        <w:rPr>
          <w:rFonts w:ascii="Times New Roman" w:hAnsi="Times New Roman"/>
          <w:b/>
          <w:sz w:val="25"/>
          <w:szCs w:val="25"/>
        </w:rPr>
      </w:pPr>
      <w:r w:rsidRPr="000D2F9B">
        <w:rPr>
          <w:rFonts w:ascii="Times New Roman" w:hAnsi="Times New Roman"/>
          <w:b/>
          <w:sz w:val="25"/>
          <w:szCs w:val="25"/>
        </w:rPr>
        <w:t>5.Ghi chú và giải thích (nếu có)</w:t>
      </w:r>
    </w:p>
    <w:p w:rsidR="00005F39" w:rsidRPr="000D2F9B" w:rsidRDefault="00005F39" w:rsidP="00005F39">
      <w:pPr>
        <w:spacing w:before="40" w:after="40" w:line="264" w:lineRule="auto"/>
        <w:ind w:left="3600" w:firstLine="720"/>
        <w:rPr>
          <w:rFonts w:ascii="Times New Roman" w:hAnsi="Times New Roman"/>
          <w:sz w:val="25"/>
          <w:szCs w:val="25"/>
        </w:rPr>
      </w:pPr>
    </w:p>
    <w:p w:rsidR="00005F39" w:rsidRPr="000D2F9B" w:rsidRDefault="00005F39" w:rsidP="00005F39">
      <w:pPr>
        <w:tabs>
          <w:tab w:val="center" w:pos="6663"/>
        </w:tabs>
        <w:spacing w:before="40" w:after="40" w:line="264" w:lineRule="auto"/>
        <w:rPr>
          <w:rFonts w:ascii="Times New Roman" w:hAnsi="Times New Roman"/>
          <w:i/>
          <w:iCs/>
          <w:sz w:val="25"/>
          <w:szCs w:val="25"/>
        </w:rPr>
      </w:pPr>
      <w:r w:rsidRPr="000D2F9B">
        <w:rPr>
          <w:rFonts w:ascii="Times New Roman" w:hAnsi="Times New Roman"/>
          <w:i/>
          <w:iCs/>
          <w:sz w:val="25"/>
          <w:szCs w:val="25"/>
        </w:rPr>
        <w:tab/>
        <w:t xml:space="preserve">TP. Hồ Chí Minh, ngày        tháng       năm </w:t>
      </w:r>
      <w:r>
        <w:rPr>
          <w:rFonts w:ascii="Times New Roman" w:hAnsi="Times New Roman"/>
          <w:i/>
          <w:iCs/>
          <w:sz w:val="25"/>
          <w:szCs w:val="25"/>
        </w:rPr>
        <w:t>2020</w:t>
      </w:r>
    </w:p>
    <w:p w:rsidR="00005F39" w:rsidRPr="000D2F9B" w:rsidRDefault="00005F39" w:rsidP="00005F39">
      <w:pPr>
        <w:tabs>
          <w:tab w:val="center" w:pos="6663"/>
        </w:tabs>
        <w:spacing w:before="40" w:after="40" w:line="264" w:lineRule="auto"/>
        <w:rPr>
          <w:rFonts w:ascii="Times New Roman" w:hAnsi="Times New Roman"/>
          <w:b/>
          <w:bCs/>
          <w:sz w:val="25"/>
          <w:szCs w:val="25"/>
        </w:rPr>
      </w:pPr>
      <w:r w:rsidRPr="000D2F9B">
        <w:rPr>
          <w:rFonts w:ascii="Times New Roman" w:hAnsi="Times New Roman"/>
          <w:b/>
          <w:bCs/>
          <w:sz w:val="25"/>
          <w:szCs w:val="25"/>
        </w:rPr>
        <w:tab/>
        <w:t>Trưởng Khoa</w:t>
      </w:r>
    </w:p>
    <w:p w:rsidR="00005F39" w:rsidRPr="000D2F9B" w:rsidRDefault="00005F39" w:rsidP="00005F39">
      <w:pPr>
        <w:tabs>
          <w:tab w:val="center" w:pos="6663"/>
        </w:tabs>
        <w:spacing w:before="40" w:after="40" w:line="264" w:lineRule="auto"/>
        <w:rPr>
          <w:rFonts w:ascii="Times New Roman" w:hAnsi="Times New Roman"/>
          <w:b/>
          <w:bCs/>
          <w:sz w:val="25"/>
          <w:szCs w:val="25"/>
        </w:rPr>
      </w:pPr>
    </w:p>
    <w:p w:rsidR="00005F39" w:rsidRPr="000D2F9B" w:rsidRDefault="00005F39" w:rsidP="00005F39">
      <w:pPr>
        <w:tabs>
          <w:tab w:val="center" w:pos="6663"/>
        </w:tabs>
        <w:spacing w:before="40" w:after="40" w:line="264" w:lineRule="auto"/>
        <w:rPr>
          <w:rFonts w:ascii="Times New Roman" w:hAnsi="Times New Roman"/>
          <w:b/>
          <w:bCs/>
          <w:sz w:val="25"/>
          <w:szCs w:val="25"/>
        </w:rPr>
      </w:pPr>
    </w:p>
    <w:p w:rsidR="00005F39" w:rsidRPr="000D2F9B" w:rsidRDefault="00005F39" w:rsidP="00005F39">
      <w:pPr>
        <w:tabs>
          <w:tab w:val="center" w:pos="6663"/>
        </w:tabs>
        <w:spacing w:before="40" w:after="40" w:line="264" w:lineRule="auto"/>
        <w:rPr>
          <w:rFonts w:ascii="Times New Roman" w:hAnsi="Times New Roman"/>
          <w:b/>
          <w:bCs/>
          <w:sz w:val="25"/>
          <w:szCs w:val="25"/>
        </w:rPr>
      </w:pPr>
    </w:p>
    <w:p w:rsidR="00005F39" w:rsidRPr="000D2F9B" w:rsidRDefault="00005F39" w:rsidP="00005F39">
      <w:pPr>
        <w:tabs>
          <w:tab w:val="center" w:pos="6663"/>
        </w:tabs>
        <w:spacing w:before="40" w:after="40" w:line="264" w:lineRule="auto"/>
        <w:rPr>
          <w:rFonts w:ascii="Times New Roman" w:hAnsi="Times New Roman"/>
          <w:b/>
          <w:bCs/>
          <w:sz w:val="25"/>
          <w:szCs w:val="25"/>
        </w:rPr>
      </w:pPr>
    </w:p>
    <w:p w:rsidR="00005F39" w:rsidRPr="000D2F9B" w:rsidRDefault="00005F39" w:rsidP="00005F39">
      <w:pPr>
        <w:tabs>
          <w:tab w:val="center" w:pos="6663"/>
        </w:tabs>
        <w:spacing w:before="40" w:after="40" w:line="264" w:lineRule="auto"/>
        <w:rPr>
          <w:rFonts w:ascii="Times New Roman" w:hAnsi="Times New Roman"/>
          <w:b/>
          <w:bCs/>
          <w:sz w:val="25"/>
          <w:szCs w:val="25"/>
        </w:rPr>
      </w:pPr>
      <w:r w:rsidRPr="000D2F9B">
        <w:rPr>
          <w:rFonts w:ascii="Times New Roman" w:hAnsi="Times New Roman"/>
          <w:b/>
          <w:bCs/>
          <w:sz w:val="25"/>
          <w:szCs w:val="25"/>
        </w:rPr>
        <w:tab/>
        <w:t>Nguyễn Trọng Nghĩa</w:t>
      </w:r>
    </w:p>
    <w:p w:rsidR="00005F39" w:rsidRPr="000D2F9B" w:rsidRDefault="00005F39" w:rsidP="00005F39">
      <w:pPr>
        <w:spacing w:before="40" w:after="40" w:line="264" w:lineRule="auto"/>
        <w:jc w:val="center"/>
        <w:rPr>
          <w:rFonts w:ascii="Times New Roman" w:hAnsi="Times New Roman"/>
          <w:b/>
          <w:sz w:val="25"/>
          <w:szCs w:val="25"/>
          <w:lang w:val="sv-SE"/>
        </w:rPr>
      </w:pPr>
    </w:p>
    <w:p w:rsidR="001B754C" w:rsidRDefault="001B754C"/>
    <w:sectPr w:rsidR="001B754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5F39"/>
    <w:rsid w:val="00005F39"/>
    <w:rsid w:val="001B75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DB3A41"/>
  <w15:chartTrackingRefBased/>
  <w15:docId w15:val="{672C9574-121A-4327-920E-1EE217307A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5F39"/>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1639</Words>
  <Characters>9348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Nhu</dc:creator>
  <cp:keywords/>
  <dc:description/>
  <cp:lastModifiedBy>Quynh Nhu</cp:lastModifiedBy>
  <cp:revision>1</cp:revision>
  <dcterms:created xsi:type="dcterms:W3CDTF">2022-10-31T03:05:00Z</dcterms:created>
  <dcterms:modified xsi:type="dcterms:W3CDTF">2022-10-31T03:06:00Z</dcterms:modified>
</cp:coreProperties>
</file>